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A3D89" w14:textId="77777777" w:rsidR="002E5636" w:rsidRPr="002240C6" w:rsidRDefault="002240C6" w:rsidP="002240C6">
      <w:pPr>
        <w:jc w:val="center"/>
        <w:rPr>
          <w:rFonts w:ascii="Times New Roman" w:hAnsi="Times New Roman" w:cs="Times New Roman"/>
          <w:b/>
          <w:sz w:val="24"/>
          <w:szCs w:val="24"/>
          <w:u w:val="single"/>
        </w:rPr>
      </w:pPr>
      <w:bookmarkStart w:id="0" w:name="_GoBack"/>
      <w:bookmarkEnd w:id="0"/>
      <w:r w:rsidRPr="002240C6">
        <w:rPr>
          <w:rFonts w:ascii="Times New Roman" w:hAnsi="Times New Roman" w:cs="Times New Roman"/>
          <w:b/>
          <w:sz w:val="24"/>
          <w:szCs w:val="24"/>
          <w:u w:val="single"/>
        </w:rPr>
        <w:t>SARDAR VALLABHBHAI NATIONAL INST</w:t>
      </w:r>
      <w:r w:rsidR="005C0960">
        <w:rPr>
          <w:rFonts w:ascii="Times New Roman" w:hAnsi="Times New Roman" w:cs="Times New Roman"/>
          <w:b/>
          <w:sz w:val="24"/>
          <w:szCs w:val="24"/>
          <w:u w:val="single"/>
        </w:rPr>
        <w:t>I</w:t>
      </w:r>
      <w:r w:rsidRPr="002240C6">
        <w:rPr>
          <w:rFonts w:ascii="Times New Roman" w:hAnsi="Times New Roman" w:cs="Times New Roman"/>
          <w:b/>
          <w:sz w:val="24"/>
          <w:szCs w:val="24"/>
          <w:u w:val="single"/>
        </w:rPr>
        <w:t>TUTE OF TECHNOLOGY</w:t>
      </w:r>
      <w:r w:rsidR="005C0960">
        <w:rPr>
          <w:rFonts w:ascii="Times New Roman" w:hAnsi="Times New Roman" w:cs="Times New Roman"/>
          <w:b/>
          <w:sz w:val="24"/>
          <w:szCs w:val="24"/>
          <w:u w:val="single"/>
        </w:rPr>
        <w:t>,</w:t>
      </w:r>
      <w:r w:rsidRPr="002240C6">
        <w:rPr>
          <w:rFonts w:ascii="Times New Roman" w:hAnsi="Times New Roman" w:cs="Times New Roman"/>
          <w:b/>
          <w:sz w:val="24"/>
          <w:szCs w:val="24"/>
          <w:u w:val="single"/>
        </w:rPr>
        <w:t xml:space="preserve"> SURAT</w:t>
      </w:r>
    </w:p>
    <w:p w14:paraId="34B771BC" w14:textId="77777777" w:rsidR="002240C6" w:rsidRPr="002240C6" w:rsidRDefault="002240C6" w:rsidP="002240C6">
      <w:pPr>
        <w:jc w:val="center"/>
        <w:rPr>
          <w:rFonts w:ascii="Times New Roman" w:hAnsi="Times New Roman" w:cs="Times New Roman"/>
          <w:b/>
          <w:sz w:val="24"/>
          <w:szCs w:val="24"/>
          <w:u w:val="single"/>
        </w:rPr>
      </w:pPr>
      <w:r w:rsidRPr="002240C6">
        <w:rPr>
          <w:rFonts w:ascii="Times New Roman" w:hAnsi="Times New Roman" w:cs="Times New Roman"/>
          <w:b/>
          <w:sz w:val="24"/>
          <w:szCs w:val="24"/>
          <w:u w:val="single"/>
        </w:rPr>
        <w:t>DEPARTMENT OF CIVIL ENGINEERING</w:t>
      </w:r>
      <w:r w:rsidR="00EF0214">
        <w:rPr>
          <w:rFonts w:ascii="Times New Roman" w:hAnsi="Times New Roman" w:cs="Times New Roman"/>
          <w:b/>
          <w:sz w:val="24"/>
          <w:szCs w:val="24"/>
          <w:u w:val="single"/>
        </w:rPr>
        <w:t xml:space="preserve">  </w:t>
      </w:r>
    </w:p>
    <w:p w14:paraId="7C92FF47" w14:textId="2B880701" w:rsidR="002240C6" w:rsidRPr="002240C6" w:rsidRDefault="00B94D3D" w:rsidP="002240C6">
      <w:pPr>
        <w:jc w:val="center"/>
        <w:rPr>
          <w:rFonts w:ascii="Times New Roman" w:hAnsi="Times New Roman" w:cs="Times New Roman"/>
          <w:b/>
          <w:sz w:val="24"/>
          <w:szCs w:val="24"/>
          <w:u w:val="single"/>
        </w:rPr>
      </w:pPr>
      <w:r>
        <w:rPr>
          <w:rFonts w:ascii="Times New Roman" w:hAnsi="Times New Roman" w:cs="Times New Roman"/>
          <w:b/>
          <w:sz w:val="24"/>
          <w:szCs w:val="24"/>
          <w:u w:val="single"/>
        </w:rPr>
        <w:t>STRUCTURAL</w:t>
      </w:r>
      <w:r w:rsidRPr="002240C6">
        <w:rPr>
          <w:rFonts w:ascii="Times New Roman" w:hAnsi="Times New Roman" w:cs="Times New Roman"/>
          <w:b/>
          <w:sz w:val="24"/>
          <w:szCs w:val="24"/>
          <w:u w:val="single"/>
        </w:rPr>
        <w:t xml:space="preserve"> ENGINEERING SECTION</w:t>
      </w:r>
      <w:r>
        <w:rPr>
          <w:rFonts w:ascii="Times New Roman" w:hAnsi="Times New Roman" w:cs="Times New Roman"/>
          <w:b/>
          <w:sz w:val="24"/>
          <w:szCs w:val="24"/>
          <w:u w:val="single"/>
        </w:rPr>
        <w:t xml:space="preserve">    </w:t>
      </w:r>
    </w:p>
    <w:p w14:paraId="2E5839A9" w14:textId="4254C61D" w:rsidR="002240C6" w:rsidRDefault="001E1897" w:rsidP="002240C6">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ADVANCE </w:t>
      </w:r>
      <w:r w:rsidR="00B94D3D">
        <w:rPr>
          <w:rFonts w:ascii="Times New Roman" w:hAnsi="Times New Roman" w:cs="Times New Roman"/>
          <w:b/>
          <w:sz w:val="24"/>
          <w:szCs w:val="24"/>
          <w:u w:val="single"/>
        </w:rPr>
        <w:t xml:space="preserve">CONCRETE TECHNOLOGY </w:t>
      </w:r>
      <w:r w:rsidR="002240C6" w:rsidRPr="002240C6">
        <w:rPr>
          <w:rFonts w:ascii="Times New Roman" w:hAnsi="Times New Roman" w:cs="Times New Roman"/>
          <w:b/>
          <w:sz w:val="24"/>
          <w:szCs w:val="24"/>
          <w:u w:val="single"/>
        </w:rPr>
        <w:t>LABORATORY</w:t>
      </w:r>
    </w:p>
    <w:p w14:paraId="494123AC" w14:textId="77777777" w:rsidR="0042106F" w:rsidRDefault="0042106F" w:rsidP="002240C6">
      <w:pPr>
        <w:jc w:val="center"/>
        <w:rPr>
          <w:rFonts w:ascii="Times New Roman" w:hAnsi="Times New Roman" w:cs="Times New Roman"/>
          <w:b/>
          <w:sz w:val="24"/>
          <w:szCs w:val="24"/>
          <w:u w:val="single"/>
        </w:rPr>
      </w:pPr>
    </w:p>
    <w:p w14:paraId="09A8CD68" w14:textId="6B3A9AE2" w:rsidR="002E5636" w:rsidRDefault="001E1897" w:rsidP="002A2CC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Advance </w:t>
      </w:r>
      <w:r w:rsidR="00B94D3D" w:rsidRPr="00B94D3D">
        <w:rPr>
          <w:rFonts w:ascii="Times New Roman" w:hAnsi="Times New Roman" w:cs="Times New Roman"/>
          <w:sz w:val="24"/>
          <w:szCs w:val="24"/>
        </w:rPr>
        <w:t xml:space="preserve">Concrete Technology Laboratory </w:t>
      </w:r>
      <w:r w:rsidR="00B94D3D">
        <w:rPr>
          <w:rFonts w:ascii="Times New Roman" w:hAnsi="Times New Roman" w:cs="Times New Roman"/>
          <w:sz w:val="24"/>
          <w:szCs w:val="24"/>
        </w:rPr>
        <w:t xml:space="preserve">was established in </w:t>
      </w:r>
      <w:r>
        <w:rPr>
          <w:rFonts w:ascii="Times New Roman" w:hAnsi="Times New Roman" w:cs="Times New Roman"/>
          <w:sz w:val="24"/>
          <w:szCs w:val="24"/>
        </w:rPr>
        <w:t>2017</w:t>
      </w:r>
      <w:r w:rsidR="00B94D3D">
        <w:rPr>
          <w:rFonts w:ascii="Times New Roman" w:hAnsi="Times New Roman" w:cs="Times New Roman"/>
          <w:sz w:val="24"/>
          <w:szCs w:val="24"/>
        </w:rPr>
        <w:t xml:space="preserve">. The laboratory is located </w:t>
      </w:r>
      <w:r>
        <w:rPr>
          <w:rFonts w:ascii="Times New Roman" w:hAnsi="Times New Roman" w:cs="Times New Roman"/>
          <w:sz w:val="24"/>
          <w:szCs w:val="24"/>
        </w:rPr>
        <w:t>in the ground floor of Advance Research Center (ARC-007)</w:t>
      </w:r>
      <w:r w:rsidR="00B94D3D">
        <w:rPr>
          <w:rFonts w:ascii="Times New Roman" w:hAnsi="Times New Roman" w:cs="Times New Roman"/>
          <w:sz w:val="24"/>
          <w:szCs w:val="24"/>
        </w:rPr>
        <w:t xml:space="preserve">. </w:t>
      </w:r>
      <w:r>
        <w:rPr>
          <w:rFonts w:ascii="Times New Roman" w:hAnsi="Times New Roman" w:cs="Times New Roman"/>
          <w:sz w:val="24"/>
          <w:szCs w:val="24"/>
        </w:rPr>
        <w:t>P</w:t>
      </w:r>
      <w:r w:rsidR="00B94D3D">
        <w:rPr>
          <w:rFonts w:ascii="Times New Roman" w:hAnsi="Times New Roman" w:cs="Times New Roman"/>
          <w:sz w:val="24"/>
          <w:szCs w:val="24"/>
        </w:rPr>
        <w:t xml:space="preserve">ostgraduate </w:t>
      </w:r>
      <w:r>
        <w:rPr>
          <w:rFonts w:ascii="Times New Roman" w:hAnsi="Times New Roman" w:cs="Times New Roman"/>
          <w:sz w:val="24"/>
          <w:szCs w:val="24"/>
        </w:rPr>
        <w:t xml:space="preserve">and Ph.D. research </w:t>
      </w:r>
      <w:r w:rsidR="00B94D3D">
        <w:rPr>
          <w:rFonts w:ascii="Times New Roman" w:hAnsi="Times New Roman" w:cs="Times New Roman"/>
          <w:sz w:val="24"/>
          <w:szCs w:val="24"/>
        </w:rPr>
        <w:t>s</w:t>
      </w:r>
      <w:r>
        <w:rPr>
          <w:rFonts w:ascii="Times New Roman" w:hAnsi="Times New Roman" w:cs="Times New Roman"/>
          <w:sz w:val="24"/>
          <w:szCs w:val="24"/>
        </w:rPr>
        <w:t>cholars</w:t>
      </w:r>
      <w:r w:rsidR="00B94D3D">
        <w:rPr>
          <w:rFonts w:ascii="Times New Roman" w:hAnsi="Times New Roman" w:cs="Times New Roman"/>
          <w:sz w:val="24"/>
          <w:szCs w:val="24"/>
        </w:rPr>
        <w:t xml:space="preserve"> utilize laboratory facilities for their curriculum laboratory work. Ph.D. Research scholars also utilize it for research purposes. Set-up like </w:t>
      </w:r>
      <w:r>
        <w:rPr>
          <w:rFonts w:ascii="Times New Roman" w:hAnsi="Times New Roman" w:cs="Times New Roman"/>
          <w:sz w:val="24"/>
          <w:szCs w:val="24"/>
        </w:rPr>
        <w:t>Corrosion Analyzer</w:t>
      </w:r>
      <w:r w:rsidR="00B94D3D">
        <w:rPr>
          <w:rFonts w:ascii="Times New Roman" w:hAnsi="Times New Roman" w:cs="Times New Roman"/>
          <w:sz w:val="24"/>
          <w:szCs w:val="24"/>
        </w:rPr>
        <w:t xml:space="preserve">, </w:t>
      </w:r>
      <w:r>
        <w:rPr>
          <w:rFonts w:ascii="Times New Roman" w:hAnsi="Times New Roman" w:cs="Times New Roman"/>
          <w:sz w:val="24"/>
          <w:szCs w:val="24"/>
        </w:rPr>
        <w:t>Rapid Chloride penetration Test (RCPT)</w:t>
      </w:r>
      <w:r w:rsidR="00B94D3D">
        <w:rPr>
          <w:rFonts w:ascii="Times New Roman" w:hAnsi="Times New Roman" w:cs="Times New Roman"/>
          <w:sz w:val="24"/>
          <w:szCs w:val="24"/>
        </w:rPr>
        <w:t xml:space="preserve">, </w:t>
      </w:r>
      <w:r>
        <w:rPr>
          <w:rFonts w:ascii="Times New Roman" w:hAnsi="Times New Roman" w:cs="Times New Roman"/>
          <w:sz w:val="24"/>
          <w:szCs w:val="24"/>
        </w:rPr>
        <w:t xml:space="preserve">Sorptivity test, </w:t>
      </w:r>
      <w:r w:rsidR="002A2CC7">
        <w:rPr>
          <w:rFonts w:ascii="Times New Roman" w:hAnsi="Times New Roman" w:cs="Times New Roman"/>
          <w:sz w:val="24"/>
          <w:szCs w:val="24"/>
        </w:rPr>
        <w:t>accelerated</w:t>
      </w:r>
      <w:r>
        <w:rPr>
          <w:rFonts w:ascii="Times New Roman" w:hAnsi="Times New Roman" w:cs="Times New Roman"/>
          <w:sz w:val="24"/>
          <w:szCs w:val="24"/>
        </w:rPr>
        <w:t xml:space="preserve"> carbonation chamber and pH meter are available in the laboratory.</w:t>
      </w:r>
      <w:r w:rsidR="00B94D3D">
        <w:rPr>
          <w:rFonts w:ascii="Times New Roman" w:hAnsi="Times New Roman" w:cs="Times New Roman"/>
          <w:sz w:val="24"/>
          <w:szCs w:val="24"/>
        </w:rPr>
        <w:t xml:space="preserve"> It is one of the key </w:t>
      </w:r>
      <w:r>
        <w:rPr>
          <w:rFonts w:ascii="Times New Roman" w:hAnsi="Times New Roman" w:cs="Times New Roman"/>
          <w:sz w:val="24"/>
          <w:szCs w:val="24"/>
        </w:rPr>
        <w:t>laboratories</w:t>
      </w:r>
      <w:r w:rsidR="00B94D3D">
        <w:rPr>
          <w:rFonts w:ascii="Times New Roman" w:hAnsi="Times New Roman" w:cs="Times New Roman"/>
          <w:sz w:val="24"/>
          <w:szCs w:val="24"/>
        </w:rPr>
        <w:t xml:space="preserve"> for PG</w:t>
      </w:r>
      <w:r>
        <w:rPr>
          <w:rFonts w:ascii="Times New Roman" w:hAnsi="Times New Roman" w:cs="Times New Roman"/>
          <w:sz w:val="24"/>
          <w:szCs w:val="24"/>
        </w:rPr>
        <w:t>/Ph.D.</w:t>
      </w:r>
      <w:r w:rsidR="00B94D3D">
        <w:rPr>
          <w:rFonts w:ascii="Times New Roman" w:hAnsi="Times New Roman" w:cs="Times New Roman"/>
          <w:sz w:val="24"/>
          <w:szCs w:val="24"/>
        </w:rPr>
        <w:t xml:space="preserve"> students. </w:t>
      </w:r>
      <w:r w:rsidR="00941444" w:rsidRPr="005B1BC9">
        <w:rPr>
          <w:rFonts w:ascii="Times New Roman" w:hAnsi="Times New Roman" w:cs="Times New Roman"/>
          <w:sz w:val="24"/>
          <w:szCs w:val="24"/>
        </w:rPr>
        <w:t xml:space="preserve">The </w:t>
      </w:r>
      <w:r w:rsidR="005B1BC9" w:rsidRPr="005B1BC9">
        <w:rPr>
          <w:rFonts w:ascii="Times New Roman" w:hAnsi="Times New Roman" w:cs="Times New Roman"/>
          <w:sz w:val="24"/>
          <w:szCs w:val="24"/>
        </w:rPr>
        <w:t>laboratory has</w:t>
      </w:r>
      <w:r w:rsidR="00941444" w:rsidRPr="005B1BC9">
        <w:rPr>
          <w:rFonts w:ascii="Times New Roman" w:hAnsi="Times New Roman" w:cs="Times New Roman"/>
          <w:sz w:val="24"/>
          <w:szCs w:val="24"/>
        </w:rPr>
        <w:t xml:space="preserve"> good potential to carry out research and generate revenue using testing work.</w:t>
      </w:r>
      <w:r w:rsidR="003F01D6">
        <w:rPr>
          <w:rFonts w:ascii="Times New Roman" w:hAnsi="Times New Roman" w:cs="Times New Roman"/>
          <w:sz w:val="24"/>
          <w:szCs w:val="24"/>
        </w:rPr>
        <w:t xml:space="preserve"> </w:t>
      </w:r>
      <w:r w:rsidR="00B94D3D">
        <w:rPr>
          <w:rFonts w:ascii="Times New Roman" w:hAnsi="Times New Roman" w:cs="Times New Roman"/>
          <w:sz w:val="24"/>
          <w:szCs w:val="24"/>
        </w:rPr>
        <w:t>The l</w:t>
      </w:r>
      <w:r w:rsidR="003F01D6">
        <w:rPr>
          <w:rFonts w:ascii="Times New Roman" w:hAnsi="Times New Roman" w:cs="Times New Roman"/>
          <w:sz w:val="24"/>
          <w:szCs w:val="24"/>
        </w:rPr>
        <w:t xml:space="preserve">ist of </w:t>
      </w:r>
      <w:r w:rsidR="0042106F">
        <w:rPr>
          <w:rFonts w:ascii="Times New Roman" w:hAnsi="Times New Roman" w:cs="Times New Roman"/>
          <w:sz w:val="24"/>
          <w:szCs w:val="24"/>
        </w:rPr>
        <w:t>equipment</w:t>
      </w:r>
      <w:r w:rsidR="003F01D6">
        <w:rPr>
          <w:rFonts w:ascii="Times New Roman" w:hAnsi="Times New Roman" w:cs="Times New Roman"/>
          <w:sz w:val="24"/>
          <w:szCs w:val="24"/>
        </w:rPr>
        <w:t xml:space="preserve"> available i</w:t>
      </w:r>
      <w:r w:rsidR="001B645F">
        <w:rPr>
          <w:rFonts w:ascii="Times New Roman" w:hAnsi="Times New Roman" w:cs="Times New Roman"/>
          <w:sz w:val="24"/>
          <w:szCs w:val="24"/>
        </w:rPr>
        <w:t xml:space="preserve">n the laboratory </w:t>
      </w:r>
      <w:r w:rsidR="0042106F">
        <w:rPr>
          <w:rFonts w:ascii="Times New Roman" w:hAnsi="Times New Roman" w:cs="Times New Roman"/>
          <w:sz w:val="24"/>
          <w:szCs w:val="24"/>
        </w:rPr>
        <w:t>is</w:t>
      </w:r>
      <w:r w:rsidR="001B645F">
        <w:rPr>
          <w:rFonts w:ascii="Times New Roman" w:hAnsi="Times New Roman" w:cs="Times New Roman"/>
          <w:sz w:val="24"/>
          <w:szCs w:val="24"/>
        </w:rPr>
        <w:t xml:space="preserve"> given below:</w:t>
      </w:r>
    </w:p>
    <w:tbl>
      <w:tblPr>
        <w:tblStyle w:val="TableGrid"/>
        <w:tblW w:w="0" w:type="auto"/>
        <w:tblLook w:val="04A0" w:firstRow="1" w:lastRow="0" w:firstColumn="1" w:lastColumn="0" w:noHBand="0" w:noVBand="1"/>
      </w:tblPr>
      <w:tblGrid>
        <w:gridCol w:w="647"/>
        <w:gridCol w:w="8703"/>
      </w:tblGrid>
      <w:tr w:rsidR="003F2724" w:rsidRPr="00AE3D38" w14:paraId="29CD6E68" w14:textId="77777777" w:rsidTr="001247F7">
        <w:trPr>
          <w:trHeight w:val="269"/>
        </w:trPr>
        <w:tc>
          <w:tcPr>
            <w:tcW w:w="647" w:type="dxa"/>
          </w:tcPr>
          <w:p w14:paraId="2BDCCD6C" w14:textId="77777777" w:rsidR="003F2724" w:rsidRPr="00AE3D38" w:rsidRDefault="003F2724" w:rsidP="005B1BC9">
            <w:pPr>
              <w:jc w:val="both"/>
              <w:rPr>
                <w:rFonts w:ascii="Times New Roman" w:hAnsi="Times New Roman" w:cs="Times New Roman"/>
                <w:b/>
                <w:sz w:val="24"/>
                <w:szCs w:val="24"/>
              </w:rPr>
            </w:pPr>
            <w:bookmarkStart w:id="1" w:name="_Hlk117166106"/>
            <w:r w:rsidRPr="00AE3D38">
              <w:rPr>
                <w:rFonts w:ascii="Times New Roman" w:hAnsi="Times New Roman" w:cs="Times New Roman"/>
                <w:b/>
                <w:sz w:val="24"/>
                <w:szCs w:val="24"/>
              </w:rPr>
              <w:t xml:space="preserve">Sr. No. </w:t>
            </w:r>
          </w:p>
        </w:tc>
        <w:tc>
          <w:tcPr>
            <w:tcW w:w="8703" w:type="dxa"/>
          </w:tcPr>
          <w:p w14:paraId="50C17C61" w14:textId="77777777" w:rsidR="003F2724" w:rsidRPr="00AE3D38" w:rsidRDefault="003F2724" w:rsidP="005B1BC9">
            <w:pPr>
              <w:jc w:val="both"/>
              <w:rPr>
                <w:rFonts w:ascii="Times New Roman" w:hAnsi="Times New Roman" w:cs="Times New Roman"/>
                <w:b/>
                <w:sz w:val="24"/>
                <w:szCs w:val="24"/>
              </w:rPr>
            </w:pPr>
            <w:r w:rsidRPr="00AE3D38">
              <w:rPr>
                <w:rFonts w:ascii="Times New Roman" w:hAnsi="Times New Roman" w:cs="Times New Roman"/>
                <w:b/>
                <w:sz w:val="24"/>
                <w:szCs w:val="24"/>
              </w:rPr>
              <w:t>Equipment Name</w:t>
            </w:r>
          </w:p>
        </w:tc>
      </w:tr>
      <w:tr w:rsidR="003F2724" w:rsidRPr="00AE3D38" w14:paraId="05C5352B" w14:textId="77777777" w:rsidTr="001247F7">
        <w:trPr>
          <w:trHeight w:val="269"/>
        </w:trPr>
        <w:tc>
          <w:tcPr>
            <w:tcW w:w="647" w:type="dxa"/>
          </w:tcPr>
          <w:p w14:paraId="4911451A" w14:textId="77777777" w:rsidR="003F2724" w:rsidRPr="00AE3D38" w:rsidRDefault="00AE3D38" w:rsidP="005B1BC9">
            <w:pPr>
              <w:jc w:val="both"/>
              <w:rPr>
                <w:rFonts w:ascii="Times New Roman" w:hAnsi="Times New Roman" w:cs="Times New Roman"/>
                <w:sz w:val="24"/>
                <w:szCs w:val="24"/>
              </w:rPr>
            </w:pPr>
            <w:r w:rsidRPr="00AE3D38">
              <w:rPr>
                <w:rFonts w:ascii="Times New Roman" w:hAnsi="Times New Roman" w:cs="Times New Roman"/>
                <w:sz w:val="24"/>
                <w:szCs w:val="24"/>
              </w:rPr>
              <w:t>1</w:t>
            </w:r>
          </w:p>
        </w:tc>
        <w:tc>
          <w:tcPr>
            <w:tcW w:w="8703" w:type="dxa"/>
          </w:tcPr>
          <w:p w14:paraId="3694CE90" w14:textId="728E9557" w:rsidR="003F2724" w:rsidRPr="00AE3D38" w:rsidRDefault="001E1897" w:rsidP="002A2CC7">
            <w:pPr>
              <w:spacing w:line="480" w:lineRule="auto"/>
              <w:jc w:val="both"/>
              <w:rPr>
                <w:rFonts w:ascii="Times New Roman" w:hAnsi="Times New Roman" w:cs="Times New Roman"/>
                <w:sz w:val="24"/>
                <w:szCs w:val="24"/>
              </w:rPr>
            </w:pPr>
            <w:r>
              <w:rPr>
                <w:rFonts w:ascii="Times New Roman" w:hAnsi="Times New Roman" w:cs="Times New Roman"/>
                <w:sz w:val="24"/>
                <w:szCs w:val="24"/>
              </w:rPr>
              <w:t>Corrosion Analyzer</w:t>
            </w:r>
          </w:p>
        </w:tc>
      </w:tr>
      <w:tr w:rsidR="003F2724" w:rsidRPr="00AE3D38" w14:paraId="7CCC5FE1" w14:textId="77777777" w:rsidTr="001247F7">
        <w:trPr>
          <w:trHeight w:val="269"/>
        </w:trPr>
        <w:tc>
          <w:tcPr>
            <w:tcW w:w="647" w:type="dxa"/>
          </w:tcPr>
          <w:p w14:paraId="799577B4" w14:textId="77777777" w:rsidR="003F2724" w:rsidRPr="00AE3D38" w:rsidRDefault="00AE3D38" w:rsidP="005B1BC9">
            <w:pPr>
              <w:jc w:val="both"/>
              <w:rPr>
                <w:rFonts w:ascii="Times New Roman" w:hAnsi="Times New Roman" w:cs="Times New Roman"/>
                <w:sz w:val="24"/>
                <w:szCs w:val="24"/>
              </w:rPr>
            </w:pPr>
            <w:r w:rsidRPr="00AE3D38">
              <w:rPr>
                <w:rFonts w:ascii="Times New Roman" w:hAnsi="Times New Roman" w:cs="Times New Roman"/>
                <w:sz w:val="24"/>
                <w:szCs w:val="24"/>
              </w:rPr>
              <w:t>2</w:t>
            </w:r>
          </w:p>
        </w:tc>
        <w:tc>
          <w:tcPr>
            <w:tcW w:w="8703" w:type="dxa"/>
          </w:tcPr>
          <w:p w14:paraId="761E205C" w14:textId="586361A7" w:rsidR="003F2724" w:rsidRPr="00AE3D38" w:rsidRDefault="001E1897" w:rsidP="002A2CC7">
            <w:pPr>
              <w:pStyle w:val="TableParagraph"/>
              <w:spacing w:line="480" w:lineRule="auto"/>
              <w:ind w:left="0"/>
              <w:rPr>
                <w:rFonts w:eastAsiaTheme="minorHAnsi"/>
                <w:sz w:val="24"/>
                <w:szCs w:val="24"/>
              </w:rPr>
            </w:pPr>
            <w:r>
              <w:rPr>
                <w:rFonts w:eastAsiaTheme="minorHAnsi"/>
                <w:sz w:val="24"/>
                <w:szCs w:val="24"/>
              </w:rPr>
              <w:t>Rapid chloride Penetration test (RCPT)</w:t>
            </w:r>
          </w:p>
        </w:tc>
      </w:tr>
      <w:tr w:rsidR="003F2724" w:rsidRPr="00AE3D38" w14:paraId="4918DB20" w14:textId="77777777" w:rsidTr="001247F7">
        <w:trPr>
          <w:trHeight w:val="269"/>
        </w:trPr>
        <w:tc>
          <w:tcPr>
            <w:tcW w:w="647" w:type="dxa"/>
          </w:tcPr>
          <w:p w14:paraId="478741AF" w14:textId="77777777" w:rsidR="003F2724" w:rsidRPr="00AE3D38" w:rsidRDefault="00AE3D38" w:rsidP="005B1BC9">
            <w:pPr>
              <w:jc w:val="both"/>
              <w:rPr>
                <w:rFonts w:ascii="Times New Roman" w:hAnsi="Times New Roman" w:cs="Times New Roman"/>
                <w:sz w:val="24"/>
                <w:szCs w:val="24"/>
              </w:rPr>
            </w:pPr>
            <w:r w:rsidRPr="00AE3D38">
              <w:rPr>
                <w:rFonts w:ascii="Times New Roman" w:hAnsi="Times New Roman" w:cs="Times New Roman"/>
                <w:sz w:val="24"/>
                <w:szCs w:val="24"/>
              </w:rPr>
              <w:t>3</w:t>
            </w:r>
          </w:p>
        </w:tc>
        <w:tc>
          <w:tcPr>
            <w:tcW w:w="8703" w:type="dxa"/>
          </w:tcPr>
          <w:p w14:paraId="2AEFB5A9" w14:textId="667B0EA8" w:rsidR="003F2724" w:rsidRPr="00AE3D38" w:rsidRDefault="001E1897" w:rsidP="002A2CC7">
            <w:pPr>
              <w:spacing w:line="480" w:lineRule="auto"/>
              <w:jc w:val="both"/>
              <w:rPr>
                <w:rFonts w:ascii="Times New Roman" w:hAnsi="Times New Roman" w:cs="Times New Roman"/>
                <w:sz w:val="24"/>
                <w:szCs w:val="24"/>
              </w:rPr>
            </w:pPr>
            <w:r>
              <w:rPr>
                <w:rFonts w:ascii="Times New Roman" w:hAnsi="Times New Roman" w:cs="Times New Roman"/>
                <w:sz w:val="24"/>
                <w:szCs w:val="24"/>
              </w:rPr>
              <w:t>Sorptivity test set up</w:t>
            </w:r>
          </w:p>
        </w:tc>
      </w:tr>
      <w:tr w:rsidR="003F2724" w:rsidRPr="00AE3D38" w14:paraId="2038DF12" w14:textId="77777777" w:rsidTr="001247F7">
        <w:trPr>
          <w:trHeight w:val="269"/>
        </w:trPr>
        <w:tc>
          <w:tcPr>
            <w:tcW w:w="647" w:type="dxa"/>
          </w:tcPr>
          <w:p w14:paraId="599B4672" w14:textId="77777777" w:rsidR="003F2724" w:rsidRPr="00AE3D38" w:rsidRDefault="00AE3D38" w:rsidP="005B1BC9">
            <w:pPr>
              <w:jc w:val="both"/>
              <w:rPr>
                <w:rFonts w:ascii="Times New Roman" w:hAnsi="Times New Roman" w:cs="Times New Roman"/>
                <w:sz w:val="24"/>
                <w:szCs w:val="24"/>
              </w:rPr>
            </w:pPr>
            <w:r w:rsidRPr="00AE3D38">
              <w:rPr>
                <w:rFonts w:ascii="Times New Roman" w:hAnsi="Times New Roman" w:cs="Times New Roman"/>
                <w:sz w:val="24"/>
                <w:szCs w:val="24"/>
              </w:rPr>
              <w:t>4</w:t>
            </w:r>
          </w:p>
        </w:tc>
        <w:tc>
          <w:tcPr>
            <w:tcW w:w="8703" w:type="dxa"/>
          </w:tcPr>
          <w:p w14:paraId="34EA6BDD" w14:textId="5E279A4B" w:rsidR="003F2724" w:rsidRPr="00AE3D38" w:rsidRDefault="001E1897" w:rsidP="002A2CC7">
            <w:pPr>
              <w:spacing w:line="480" w:lineRule="auto"/>
              <w:jc w:val="both"/>
              <w:rPr>
                <w:rFonts w:ascii="Times New Roman" w:hAnsi="Times New Roman" w:cs="Times New Roman"/>
                <w:sz w:val="24"/>
                <w:szCs w:val="24"/>
              </w:rPr>
            </w:pPr>
            <w:r>
              <w:rPr>
                <w:rFonts w:ascii="Times New Roman" w:hAnsi="Times New Roman" w:cs="Times New Roman"/>
                <w:sz w:val="24"/>
                <w:szCs w:val="24"/>
              </w:rPr>
              <w:t>Accelerated Carbonation chamber</w:t>
            </w:r>
          </w:p>
        </w:tc>
      </w:tr>
      <w:tr w:rsidR="003F2724" w:rsidRPr="00AE3D38" w14:paraId="0C53A4B9" w14:textId="77777777" w:rsidTr="001247F7">
        <w:trPr>
          <w:trHeight w:val="269"/>
        </w:trPr>
        <w:tc>
          <w:tcPr>
            <w:tcW w:w="647" w:type="dxa"/>
          </w:tcPr>
          <w:p w14:paraId="40D26A97" w14:textId="77777777" w:rsidR="003F2724" w:rsidRPr="00AE3D38" w:rsidRDefault="00AE3D38" w:rsidP="005B1BC9">
            <w:pPr>
              <w:jc w:val="both"/>
              <w:rPr>
                <w:rFonts w:ascii="Times New Roman" w:hAnsi="Times New Roman" w:cs="Times New Roman"/>
                <w:sz w:val="24"/>
                <w:szCs w:val="24"/>
              </w:rPr>
            </w:pPr>
            <w:r w:rsidRPr="00AE3D38">
              <w:rPr>
                <w:rFonts w:ascii="Times New Roman" w:hAnsi="Times New Roman" w:cs="Times New Roman"/>
                <w:sz w:val="24"/>
                <w:szCs w:val="24"/>
              </w:rPr>
              <w:t>5</w:t>
            </w:r>
          </w:p>
        </w:tc>
        <w:tc>
          <w:tcPr>
            <w:tcW w:w="8703" w:type="dxa"/>
          </w:tcPr>
          <w:p w14:paraId="634FED68" w14:textId="08C83E39" w:rsidR="003F2724" w:rsidRPr="00AE3D38" w:rsidRDefault="001E1897" w:rsidP="002A2CC7">
            <w:pPr>
              <w:spacing w:line="480" w:lineRule="auto"/>
              <w:jc w:val="both"/>
              <w:rPr>
                <w:rFonts w:ascii="Times New Roman" w:hAnsi="Times New Roman" w:cs="Times New Roman"/>
                <w:sz w:val="24"/>
                <w:szCs w:val="24"/>
              </w:rPr>
            </w:pPr>
            <w:r>
              <w:rPr>
                <w:rFonts w:ascii="Times New Roman" w:hAnsi="Times New Roman" w:cs="Times New Roman"/>
                <w:sz w:val="24"/>
                <w:szCs w:val="24"/>
              </w:rPr>
              <w:t>pH meter</w:t>
            </w:r>
          </w:p>
        </w:tc>
      </w:tr>
      <w:tr w:rsidR="003F2724" w:rsidRPr="00AE3D38" w14:paraId="3A619ABE" w14:textId="77777777" w:rsidTr="001247F7">
        <w:trPr>
          <w:trHeight w:val="269"/>
        </w:trPr>
        <w:tc>
          <w:tcPr>
            <w:tcW w:w="647" w:type="dxa"/>
          </w:tcPr>
          <w:p w14:paraId="7FE2FCEF" w14:textId="77777777" w:rsidR="003F2724" w:rsidRPr="00AE3D38" w:rsidRDefault="00AE3D38" w:rsidP="005B1BC9">
            <w:pPr>
              <w:jc w:val="both"/>
              <w:rPr>
                <w:rFonts w:ascii="Times New Roman" w:hAnsi="Times New Roman" w:cs="Times New Roman"/>
                <w:sz w:val="24"/>
                <w:szCs w:val="24"/>
              </w:rPr>
            </w:pPr>
            <w:r w:rsidRPr="00AE3D38">
              <w:rPr>
                <w:rFonts w:ascii="Times New Roman" w:hAnsi="Times New Roman" w:cs="Times New Roman"/>
                <w:sz w:val="24"/>
                <w:szCs w:val="24"/>
              </w:rPr>
              <w:t>6</w:t>
            </w:r>
          </w:p>
        </w:tc>
        <w:tc>
          <w:tcPr>
            <w:tcW w:w="8703" w:type="dxa"/>
          </w:tcPr>
          <w:p w14:paraId="420E51B6" w14:textId="77001960" w:rsidR="003F2724" w:rsidRPr="00AE3D38" w:rsidRDefault="002A2CC7" w:rsidP="002A2CC7">
            <w:pPr>
              <w:pStyle w:val="TableParagraph"/>
              <w:spacing w:line="480" w:lineRule="auto"/>
              <w:ind w:left="0"/>
              <w:rPr>
                <w:sz w:val="24"/>
                <w:szCs w:val="24"/>
              </w:rPr>
            </w:pPr>
            <w:r>
              <w:rPr>
                <w:sz w:val="24"/>
                <w:szCs w:val="24"/>
              </w:rPr>
              <w:t xml:space="preserve">Water Distillation plant </w:t>
            </w:r>
          </w:p>
        </w:tc>
      </w:tr>
    </w:tbl>
    <w:bookmarkEnd w:id="1"/>
    <w:p w14:paraId="19C22606" w14:textId="7A2F828F" w:rsidR="00EE5A5F" w:rsidRDefault="00EE5A5F" w:rsidP="00831796">
      <w:pPr>
        <w:pageBreakBefore/>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Information Regarding </w:t>
      </w:r>
      <w:r w:rsidR="00BF0E19">
        <w:rPr>
          <w:rFonts w:ascii="Times New Roman" w:hAnsi="Times New Roman" w:cs="Times New Roman"/>
          <w:b/>
          <w:sz w:val="24"/>
          <w:szCs w:val="24"/>
          <w:u w:val="single"/>
        </w:rPr>
        <w:t>Few</w:t>
      </w:r>
      <w:r>
        <w:rPr>
          <w:rFonts w:ascii="Times New Roman" w:hAnsi="Times New Roman" w:cs="Times New Roman"/>
          <w:b/>
          <w:sz w:val="24"/>
          <w:szCs w:val="24"/>
          <w:u w:val="single"/>
        </w:rPr>
        <w:t xml:space="preserve"> Important Set</w:t>
      </w:r>
      <w:r w:rsidR="00B94D3D">
        <w:rPr>
          <w:rFonts w:ascii="Times New Roman" w:hAnsi="Times New Roman" w:cs="Times New Roman"/>
          <w:b/>
          <w:sz w:val="24"/>
          <w:szCs w:val="24"/>
          <w:u w:val="single"/>
        </w:rPr>
        <w:t>-u</w:t>
      </w:r>
      <w:r>
        <w:rPr>
          <w:rFonts w:ascii="Times New Roman" w:hAnsi="Times New Roman" w:cs="Times New Roman"/>
          <w:b/>
          <w:sz w:val="24"/>
          <w:szCs w:val="24"/>
          <w:u w:val="single"/>
        </w:rPr>
        <w:t xml:space="preserve">ps in the </w:t>
      </w:r>
      <w:r w:rsidR="00B94D3D">
        <w:rPr>
          <w:rFonts w:ascii="Times New Roman" w:hAnsi="Times New Roman" w:cs="Times New Roman"/>
          <w:b/>
          <w:sz w:val="24"/>
          <w:szCs w:val="24"/>
          <w:u w:val="single"/>
        </w:rPr>
        <w:t>Concrete Technology</w:t>
      </w:r>
      <w:r>
        <w:rPr>
          <w:rFonts w:ascii="Times New Roman" w:hAnsi="Times New Roman" w:cs="Times New Roman"/>
          <w:b/>
          <w:sz w:val="24"/>
          <w:szCs w:val="24"/>
          <w:u w:val="single"/>
        </w:rPr>
        <w:t xml:space="preserve"> Laboratory</w:t>
      </w:r>
    </w:p>
    <w:p w14:paraId="6A980B70" w14:textId="77777777" w:rsidR="0042106F" w:rsidRDefault="0042106F" w:rsidP="0042106F">
      <w:pPr>
        <w:rPr>
          <w:rStyle w:val="topic-highlight"/>
          <w:rFonts w:ascii="Times New Roman" w:hAnsi="Times New Roman" w:cs="Times New Roman"/>
          <w:b/>
          <w:color w:val="2E2E2E"/>
          <w:sz w:val="24"/>
          <w:szCs w:val="24"/>
          <w:u w:val="single"/>
        </w:rPr>
      </w:pPr>
      <w:r>
        <w:rPr>
          <w:rStyle w:val="topic-highlight"/>
          <w:rFonts w:ascii="Times New Roman" w:hAnsi="Times New Roman" w:cs="Times New Roman"/>
          <w:b/>
          <w:color w:val="2E2E2E"/>
          <w:sz w:val="24"/>
          <w:szCs w:val="24"/>
          <w:u w:val="single"/>
        </w:rPr>
        <w:t>Corrosion Analyzer</w:t>
      </w:r>
    </w:p>
    <w:p w14:paraId="633BEA38" w14:textId="00C522DA" w:rsidR="00FE5F72" w:rsidRPr="005F1BBB" w:rsidRDefault="002A2CC7" w:rsidP="00FE5F72">
      <w:pPr>
        <w:jc w:val="both"/>
        <w:rPr>
          <w:rFonts w:ascii="Times New Roman" w:hAnsi="Times New Roman" w:cs="Times New Roman"/>
          <w:color w:val="2E2E2E"/>
          <w:sz w:val="24"/>
          <w:szCs w:val="24"/>
        </w:rPr>
      </w:pPr>
      <w:r>
        <w:rPr>
          <w:rFonts w:ascii="Times New Roman" w:hAnsi="Times New Roman" w:cs="Times New Roman"/>
          <w:color w:val="202124"/>
          <w:sz w:val="24"/>
          <w:szCs w:val="24"/>
          <w:shd w:val="clear" w:color="auto" w:fill="FFFFFF"/>
        </w:rPr>
        <w:t xml:space="preserve">The corrosion analyzer with Guard ring arrangement is used to measure the corrosion rate of Reinforced concrete elements. </w:t>
      </w:r>
      <w:r w:rsidR="0042106F">
        <w:rPr>
          <w:rFonts w:ascii="Times New Roman" w:hAnsi="Times New Roman" w:cs="Times New Roman"/>
          <w:color w:val="202124"/>
          <w:sz w:val="24"/>
          <w:szCs w:val="24"/>
          <w:shd w:val="clear" w:color="auto" w:fill="FFFFFF"/>
        </w:rPr>
        <w:t xml:space="preserve">This instrument was imported from ACM instruments UK. </w:t>
      </w:r>
      <w:r>
        <w:rPr>
          <w:rFonts w:ascii="Times New Roman" w:hAnsi="Times New Roman" w:cs="Times New Roman"/>
          <w:color w:val="202124"/>
          <w:sz w:val="24"/>
          <w:szCs w:val="24"/>
          <w:shd w:val="clear" w:color="auto" w:fill="FFFFFF"/>
        </w:rPr>
        <w:t xml:space="preserve">There are different techniques such as half-cell potential, Linear polarization resistance (LPR), AC impedance spectroscopy and harmonic analysis can be carried out by using this instrument. </w:t>
      </w:r>
      <w:r w:rsidR="00FE5F72" w:rsidRPr="005F1BBB">
        <w:rPr>
          <w:rFonts w:ascii="Times New Roman" w:hAnsi="Times New Roman" w:cs="Times New Roman"/>
          <w:color w:val="202124"/>
          <w:sz w:val="24"/>
          <w:szCs w:val="24"/>
          <w:shd w:val="clear" w:color="auto" w:fill="FFFFFF"/>
        </w:rPr>
        <w:t>In electrochemistry, potentiostats</w:t>
      </w:r>
      <w:r>
        <w:rPr>
          <w:rFonts w:ascii="Times New Roman" w:hAnsi="Times New Roman" w:cs="Times New Roman"/>
          <w:color w:val="202124"/>
          <w:sz w:val="24"/>
          <w:szCs w:val="24"/>
          <w:shd w:val="clear" w:color="auto" w:fill="FFFFFF"/>
        </w:rPr>
        <w:t>/galvanostats</w:t>
      </w:r>
      <w:r w:rsidR="00FE5F72" w:rsidRPr="005F1BBB">
        <w:rPr>
          <w:rFonts w:ascii="Times New Roman" w:hAnsi="Times New Roman" w:cs="Times New Roman"/>
          <w:color w:val="202124"/>
          <w:sz w:val="24"/>
          <w:szCs w:val="24"/>
          <w:shd w:val="clear" w:color="auto" w:fill="FFFFFF"/>
        </w:rPr>
        <w:t xml:space="preserve"> are used both in fundamental and applied research </w:t>
      </w:r>
      <w:r w:rsidR="00FE5F72" w:rsidRPr="005F1BBB">
        <w:rPr>
          <w:rFonts w:ascii="Times New Roman" w:hAnsi="Times New Roman" w:cs="Times New Roman"/>
          <w:bCs/>
          <w:color w:val="202124"/>
          <w:sz w:val="24"/>
          <w:szCs w:val="24"/>
          <w:shd w:val="clear" w:color="auto" w:fill="FFFFFF"/>
        </w:rPr>
        <w:t>to gain an increased understanding of electrode processes, analytical chemistry, battery research, and corrosion research</w:t>
      </w:r>
      <w:r w:rsidR="00FE5F72" w:rsidRPr="005F1BBB">
        <w:rPr>
          <w:rFonts w:ascii="Times New Roman" w:hAnsi="Times New Roman" w:cs="Times New Roman"/>
          <w:color w:val="2E2E2E"/>
          <w:sz w:val="24"/>
          <w:szCs w:val="24"/>
        </w:rPr>
        <w:t xml:space="preserve">. </w:t>
      </w:r>
    </w:p>
    <w:p w14:paraId="539093F6" w14:textId="77777777" w:rsidR="00FE5F72" w:rsidRDefault="00FE5F72" w:rsidP="00FE5F72">
      <w:pPr>
        <w:keepNext/>
        <w:ind w:left="360"/>
        <w:jc w:val="center"/>
        <w:rPr>
          <w:rFonts w:asciiTheme="majorHAnsi" w:hAnsiTheme="majorHAnsi" w:cstheme="majorHAnsi"/>
          <w:noProof/>
          <w:lang w:eastAsia="en-IN" w:bidi="gu-IN"/>
        </w:rPr>
      </w:pPr>
    </w:p>
    <w:p w14:paraId="25D744A0" w14:textId="09350F17" w:rsidR="00FE5F72" w:rsidRPr="00E61FD9" w:rsidRDefault="00FE5F72" w:rsidP="00FE5F72">
      <w:pPr>
        <w:keepNext/>
        <w:ind w:left="360"/>
        <w:jc w:val="center"/>
        <w:rPr>
          <w:rFonts w:asciiTheme="majorHAnsi" w:hAnsiTheme="majorHAnsi" w:cstheme="majorHAnsi"/>
        </w:rPr>
      </w:pPr>
      <w:r w:rsidRPr="00E61FD9">
        <w:rPr>
          <w:rFonts w:asciiTheme="majorHAnsi" w:hAnsiTheme="majorHAnsi" w:cstheme="majorHAnsi"/>
          <w:noProof/>
          <w:lang w:bidi="hi-IN"/>
        </w:rPr>
        <w:drawing>
          <wp:inline distT="0" distB="0" distL="0" distR="0" wp14:anchorId="0AB4AD23" wp14:editId="5062D78E">
            <wp:extent cx="3688080" cy="2895600"/>
            <wp:effectExtent l="0" t="0" r="7620" b="0"/>
            <wp:docPr id="5" name="Picture 5" descr="C:\Users\SACHIN\OneDrive\Desktop\Kishan\New folder\WhatsApp Image 2022-09-26 at 1.1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CHIN\OneDrive\Desktop\Kishan\New folder\WhatsApp Image 2022-09-26 at 1.13.47 PM.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27759" t="10526" r="10611" b="24958"/>
                    <a:stretch/>
                  </pic:blipFill>
                  <pic:spPr bwMode="auto">
                    <a:xfrm>
                      <a:off x="0" y="0"/>
                      <a:ext cx="368808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06351A8C" w14:textId="4FBBFFA4" w:rsidR="00FE5F72" w:rsidRDefault="002A2CC7" w:rsidP="00FE5F72">
      <w:pPr>
        <w:jc w:val="center"/>
        <w:rPr>
          <w:rStyle w:val="topic-highlight"/>
          <w:rFonts w:ascii="Times New Roman" w:hAnsi="Times New Roman" w:cs="Times New Roman"/>
          <w:b/>
          <w:color w:val="2E2E2E"/>
          <w:sz w:val="24"/>
          <w:szCs w:val="24"/>
          <w:u w:val="single"/>
        </w:rPr>
      </w:pPr>
      <w:r>
        <w:rPr>
          <w:rStyle w:val="topic-highlight"/>
          <w:rFonts w:ascii="Times New Roman" w:hAnsi="Times New Roman" w:cs="Times New Roman"/>
          <w:b/>
          <w:color w:val="2E2E2E"/>
          <w:sz w:val="24"/>
          <w:szCs w:val="24"/>
          <w:u w:val="single"/>
        </w:rPr>
        <w:t>Corrosion Analyzer</w:t>
      </w:r>
    </w:p>
    <w:p w14:paraId="38143983" w14:textId="7AEF1DB2" w:rsidR="00FE5F72" w:rsidRDefault="00FE5F72" w:rsidP="00FE5F72">
      <w:pPr>
        <w:jc w:val="center"/>
        <w:rPr>
          <w:rStyle w:val="topic-highlight"/>
          <w:rFonts w:ascii="Times New Roman" w:hAnsi="Times New Roman" w:cs="Times New Roman"/>
          <w:b/>
          <w:color w:val="2E2E2E"/>
          <w:sz w:val="24"/>
          <w:szCs w:val="24"/>
          <w:u w:val="single"/>
        </w:rPr>
      </w:pPr>
    </w:p>
    <w:p w14:paraId="42531DF7" w14:textId="09B16094" w:rsidR="00FE5F72" w:rsidRDefault="00FE5F72" w:rsidP="00FE5F72">
      <w:pPr>
        <w:jc w:val="center"/>
        <w:rPr>
          <w:rStyle w:val="topic-highlight"/>
          <w:rFonts w:ascii="Times New Roman" w:hAnsi="Times New Roman" w:cs="Times New Roman"/>
          <w:b/>
          <w:color w:val="2E2E2E"/>
          <w:sz w:val="24"/>
          <w:szCs w:val="24"/>
          <w:u w:val="single"/>
        </w:rPr>
      </w:pPr>
    </w:p>
    <w:p w14:paraId="74D2CB0E" w14:textId="55C4C841" w:rsidR="00FE5F72" w:rsidRDefault="00FE5F72" w:rsidP="00FE5F72">
      <w:pPr>
        <w:jc w:val="center"/>
        <w:rPr>
          <w:rStyle w:val="topic-highlight"/>
          <w:rFonts w:ascii="Times New Roman" w:hAnsi="Times New Roman" w:cs="Times New Roman"/>
          <w:b/>
          <w:color w:val="2E2E2E"/>
          <w:sz w:val="24"/>
          <w:szCs w:val="24"/>
          <w:u w:val="single"/>
        </w:rPr>
      </w:pPr>
    </w:p>
    <w:p w14:paraId="79433C4D" w14:textId="236D5C3F" w:rsidR="00FE5F72" w:rsidRDefault="00FE5F72" w:rsidP="00FE5F72">
      <w:pPr>
        <w:jc w:val="center"/>
        <w:rPr>
          <w:rStyle w:val="topic-highlight"/>
          <w:rFonts w:ascii="Times New Roman" w:hAnsi="Times New Roman" w:cs="Times New Roman"/>
          <w:b/>
          <w:color w:val="2E2E2E"/>
          <w:sz w:val="24"/>
          <w:szCs w:val="24"/>
          <w:u w:val="single"/>
        </w:rPr>
      </w:pPr>
    </w:p>
    <w:p w14:paraId="3578A38C" w14:textId="7026F059" w:rsidR="00FE5F72" w:rsidRDefault="00FE5F72" w:rsidP="00FE5F72">
      <w:pPr>
        <w:jc w:val="center"/>
        <w:rPr>
          <w:rStyle w:val="topic-highlight"/>
          <w:rFonts w:ascii="Times New Roman" w:hAnsi="Times New Roman" w:cs="Times New Roman"/>
          <w:b/>
          <w:color w:val="2E2E2E"/>
          <w:sz w:val="24"/>
          <w:szCs w:val="24"/>
          <w:u w:val="single"/>
        </w:rPr>
      </w:pPr>
    </w:p>
    <w:p w14:paraId="20DF72E8" w14:textId="3747E967" w:rsidR="00FE5F72" w:rsidRDefault="00FE5F72" w:rsidP="00FE5F72">
      <w:pPr>
        <w:jc w:val="center"/>
        <w:rPr>
          <w:rStyle w:val="topic-highlight"/>
          <w:rFonts w:ascii="Times New Roman" w:hAnsi="Times New Roman" w:cs="Times New Roman"/>
          <w:b/>
          <w:color w:val="2E2E2E"/>
          <w:sz w:val="24"/>
          <w:szCs w:val="24"/>
          <w:u w:val="single"/>
        </w:rPr>
      </w:pPr>
    </w:p>
    <w:p w14:paraId="5CD1D3F5" w14:textId="78BD390A" w:rsidR="00FE5F72" w:rsidRDefault="00FE5F72" w:rsidP="00FE5F72">
      <w:pPr>
        <w:jc w:val="center"/>
        <w:rPr>
          <w:rStyle w:val="topic-highlight"/>
          <w:rFonts w:ascii="Times New Roman" w:hAnsi="Times New Roman" w:cs="Times New Roman"/>
          <w:b/>
          <w:color w:val="2E2E2E"/>
          <w:sz w:val="24"/>
          <w:szCs w:val="24"/>
          <w:u w:val="single"/>
        </w:rPr>
      </w:pPr>
    </w:p>
    <w:p w14:paraId="4E7073CF" w14:textId="461D216E" w:rsidR="00FE5F72" w:rsidRDefault="00FE5F72" w:rsidP="00FE5F72">
      <w:pPr>
        <w:pStyle w:val="Caption"/>
        <w:ind w:left="360"/>
        <w:jc w:val="center"/>
        <w:rPr>
          <w:rFonts w:asciiTheme="majorHAnsi" w:hAnsiTheme="majorHAnsi" w:cstheme="majorHAnsi"/>
        </w:rPr>
      </w:pPr>
    </w:p>
    <w:p w14:paraId="7D990989" w14:textId="77777777" w:rsidR="00FE5F72" w:rsidRPr="00FE5F72" w:rsidRDefault="00FE5F72" w:rsidP="00FE5F72">
      <w:pPr>
        <w:rPr>
          <w:rFonts w:ascii="Times New Roman" w:hAnsi="Times New Roman" w:cs="Times New Roman"/>
          <w:b/>
          <w:sz w:val="24"/>
          <w:szCs w:val="24"/>
          <w:u w:val="single"/>
        </w:rPr>
      </w:pPr>
      <w:r w:rsidRPr="00FE5F72">
        <w:rPr>
          <w:rFonts w:ascii="Times New Roman" w:hAnsi="Times New Roman" w:cs="Times New Roman"/>
          <w:b/>
          <w:sz w:val="24"/>
          <w:szCs w:val="24"/>
          <w:u w:val="single"/>
        </w:rPr>
        <w:t>pH meter</w:t>
      </w:r>
    </w:p>
    <w:p w14:paraId="730FD3DD" w14:textId="77777777" w:rsidR="00FE5F72" w:rsidRPr="005F1BBB" w:rsidRDefault="00FE5F72" w:rsidP="00FE5F72">
      <w:pPr>
        <w:rPr>
          <w:rFonts w:ascii="Times New Roman" w:hAnsi="Times New Roman" w:cs="Times New Roman"/>
          <w:color w:val="1A1A1A"/>
          <w:sz w:val="24"/>
          <w:szCs w:val="24"/>
          <w:shd w:val="clear" w:color="auto" w:fill="FFFFFF"/>
        </w:rPr>
      </w:pPr>
      <w:r w:rsidRPr="005F1BBB">
        <w:rPr>
          <w:rStyle w:val="Strong"/>
          <w:rFonts w:ascii="Times New Roman" w:hAnsi="Times New Roman" w:cs="Times New Roman"/>
          <w:color w:val="1A1A1A"/>
          <w:sz w:val="24"/>
          <w:szCs w:val="24"/>
          <w:shd w:val="clear" w:color="auto" w:fill="FFFFFF"/>
        </w:rPr>
        <w:t>pH meter</w:t>
      </w:r>
      <w:r w:rsidRPr="005F1BBB">
        <w:rPr>
          <w:rFonts w:ascii="Times New Roman" w:hAnsi="Times New Roman" w:cs="Times New Roman"/>
          <w:color w:val="1A1A1A"/>
          <w:sz w:val="24"/>
          <w:szCs w:val="24"/>
          <w:shd w:val="clear" w:color="auto" w:fill="FFFFFF"/>
        </w:rPr>
        <w:t xml:space="preserve"> is an electric device used to measure </w:t>
      </w:r>
      <w:r w:rsidRPr="005F1BBB">
        <w:rPr>
          <w:rFonts w:ascii="Times New Roman" w:hAnsi="Times New Roman" w:cs="Times New Roman"/>
          <w:sz w:val="24"/>
          <w:szCs w:val="24"/>
          <w:shd w:val="clear" w:color="auto" w:fill="FFFFFF"/>
        </w:rPr>
        <w:t>hydrogen-ion</w:t>
      </w:r>
      <w:r w:rsidRPr="005F1BBB">
        <w:rPr>
          <w:rFonts w:ascii="Times New Roman" w:hAnsi="Times New Roman" w:cs="Times New Roman"/>
          <w:color w:val="1A1A1A"/>
          <w:sz w:val="24"/>
          <w:szCs w:val="24"/>
          <w:shd w:val="clear" w:color="auto" w:fill="FFFFFF"/>
        </w:rPr>
        <w:t xml:space="preserve"> activity (acidity or alkalinity) in a solution. </w:t>
      </w:r>
      <w:r w:rsidRPr="005F1BBB">
        <w:rPr>
          <w:rFonts w:ascii="Times New Roman" w:hAnsi="Times New Roman" w:cs="Times New Roman"/>
          <w:sz w:val="24"/>
          <w:szCs w:val="24"/>
          <w:shd w:val="clear" w:color="auto" w:fill="FFFFFF"/>
        </w:rPr>
        <w:t>pH</w:t>
      </w:r>
      <w:r w:rsidRPr="005F1BBB">
        <w:rPr>
          <w:rFonts w:ascii="Times New Roman" w:hAnsi="Times New Roman" w:cs="Times New Roman"/>
          <w:color w:val="1A1A1A"/>
          <w:sz w:val="24"/>
          <w:szCs w:val="24"/>
          <w:shd w:val="clear" w:color="auto" w:fill="FFFFFF"/>
        </w:rPr>
        <w:t> </w:t>
      </w:r>
      <w:r w:rsidRPr="005F1BBB">
        <w:rPr>
          <w:rFonts w:ascii="Times New Roman" w:hAnsi="Times New Roman" w:cs="Times New Roman"/>
          <w:sz w:val="24"/>
          <w:szCs w:val="24"/>
          <w:shd w:val="clear" w:color="auto" w:fill="FFFFFF"/>
        </w:rPr>
        <w:t>meter</w:t>
      </w:r>
      <w:r w:rsidRPr="005F1BBB">
        <w:rPr>
          <w:rFonts w:ascii="Times New Roman" w:hAnsi="Times New Roman" w:cs="Times New Roman"/>
          <w:color w:val="1A1A1A"/>
          <w:sz w:val="24"/>
          <w:szCs w:val="24"/>
          <w:shd w:val="clear" w:color="auto" w:fill="FFFFFF"/>
        </w:rPr>
        <w:t> consists of a </w:t>
      </w:r>
      <w:r w:rsidRPr="005F1BBB">
        <w:rPr>
          <w:rFonts w:ascii="Times New Roman" w:hAnsi="Times New Roman" w:cs="Times New Roman"/>
          <w:sz w:val="24"/>
          <w:szCs w:val="24"/>
          <w:shd w:val="clear" w:color="auto" w:fill="FFFFFF"/>
        </w:rPr>
        <w:t>voltmeter</w:t>
      </w:r>
      <w:r w:rsidRPr="005F1BBB">
        <w:rPr>
          <w:rFonts w:ascii="Times New Roman" w:hAnsi="Times New Roman" w:cs="Times New Roman"/>
          <w:color w:val="1A1A1A"/>
          <w:sz w:val="24"/>
          <w:szCs w:val="24"/>
          <w:shd w:val="clear" w:color="auto" w:fill="FFFFFF"/>
        </w:rPr>
        <w:t> attached to a pH-responsive </w:t>
      </w:r>
      <w:r w:rsidRPr="005F1BBB">
        <w:rPr>
          <w:rFonts w:ascii="Times New Roman" w:hAnsi="Times New Roman" w:cs="Times New Roman"/>
          <w:sz w:val="24"/>
          <w:szCs w:val="24"/>
          <w:shd w:val="clear" w:color="auto" w:fill="FFFFFF"/>
        </w:rPr>
        <w:t>electrode</w:t>
      </w:r>
      <w:r w:rsidRPr="005F1BBB">
        <w:rPr>
          <w:rFonts w:ascii="Times New Roman" w:hAnsi="Times New Roman" w:cs="Times New Roman"/>
          <w:color w:val="1A1A1A"/>
          <w:sz w:val="24"/>
          <w:szCs w:val="24"/>
          <w:shd w:val="clear" w:color="auto" w:fill="FFFFFF"/>
        </w:rPr>
        <w:t> and a reference (unvarying) electrode. The glass electrode develops an </w:t>
      </w:r>
      <w:r w:rsidRPr="005F1BBB">
        <w:rPr>
          <w:rFonts w:ascii="Times New Roman" w:hAnsi="Times New Roman" w:cs="Times New Roman"/>
          <w:sz w:val="24"/>
          <w:szCs w:val="24"/>
          <w:shd w:val="clear" w:color="auto" w:fill="FFFFFF"/>
        </w:rPr>
        <w:t>electric potential</w:t>
      </w:r>
      <w:r w:rsidRPr="005F1BBB">
        <w:rPr>
          <w:rFonts w:ascii="Times New Roman" w:hAnsi="Times New Roman" w:cs="Times New Roman"/>
          <w:color w:val="1A1A1A"/>
          <w:sz w:val="24"/>
          <w:szCs w:val="24"/>
          <w:shd w:val="clear" w:color="auto" w:fill="FFFFFF"/>
        </w:rPr>
        <w:t> (charge) that is directly related to the hydrogen-ion activity in the solution (59.2 millivolts per pH unit at 25 </w:t>
      </w:r>
      <w:r w:rsidRPr="005F1BBB">
        <w:rPr>
          <w:rFonts w:ascii="Times New Roman" w:hAnsi="Times New Roman" w:cs="Times New Roman"/>
          <w:sz w:val="24"/>
          <w:szCs w:val="24"/>
          <w:shd w:val="clear" w:color="auto" w:fill="FFFFFF"/>
        </w:rPr>
        <w:t>°C</w:t>
      </w:r>
      <w:r w:rsidRPr="005F1BBB">
        <w:rPr>
          <w:rFonts w:ascii="Times New Roman" w:hAnsi="Times New Roman" w:cs="Times New Roman"/>
          <w:color w:val="1A1A1A"/>
          <w:sz w:val="24"/>
          <w:szCs w:val="24"/>
          <w:shd w:val="clear" w:color="auto" w:fill="FFFFFF"/>
        </w:rPr>
        <w:t> [77 °F]), and the voltmeter measures the potential difference between the glass and reference electrodes.</w:t>
      </w:r>
    </w:p>
    <w:p w14:paraId="669858F1" w14:textId="77777777" w:rsidR="00FE5F72" w:rsidRPr="00FE5F72" w:rsidRDefault="00FE5F72" w:rsidP="00FE5F72">
      <w:pPr>
        <w:rPr>
          <w:lang w:val="en-IN"/>
        </w:rPr>
      </w:pPr>
    </w:p>
    <w:p w14:paraId="4B17A331" w14:textId="77777777" w:rsidR="00FE5F72" w:rsidRPr="00E61FD9" w:rsidRDefault="00FE5F72" w:rsidP="00FE5F72">
      <w:pPr>
        <w:keepNext/>
        <w:ind w:left="360"/>
        <w:rPr>
          <w:rFonts w:asciiTheme="majorHAnsi" w:hAnsiTheme="majorHAnsi" w:cstheme="majorHAnsi"/>
        </w:rPr>
      </w:pPr>
      <w:r w:rsidRPr="00E61FD9">
        <w:rPr>
          <w:rFonts w:asciiTheme="majorHAnsi" w:hAnsiTheme="majorHAnsi" w:cstheme="majorHAnsi"/>
          <w:noProof/>
          <w:lang w:bidi="hi-IN"/>
        </w:rPr>
        <w:drawing>
          <wp:inline distT="0" distB="0" distL="0" distR="0" wp14:anchorId="7AF43321" wp14:editId="38DF5B39">
            <wp:extent cx="5210943" cy="3338623"/>
            <wp:effectExtent l="0" t="0" r="8890" b="0"/>
            <wp:docPr id="74" name="Picture 74" descr="C:\Users\SACHIN\OneDrive\Desktop\Kishan\New folder\WhatsApp Image 2022-09-26 at 1.13.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CHIN\OneDrive\Desktop\Kishan\New folder\WhatsApp Image 2022-09-26 at 1.13.43 PM.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26244" t="27861" r="48632" b="47429"/>
                    <a:stretch/>
                  </pic:blipFill>
                  <pic:spPr bwMode="auto">
                    <a:xfrm>
                      <a:off x="0" y="0"/>
                      <a:ext cx="5276374" cy="3380544"/>
                    </a:xfrm>
                    <a:prstGeom prst="rect">
                      <a:avLst/>
                    </a:prstGeom>
                    <a:noFill/>
                    <a:ln>
                      <a:noFill/>
                    </a:ln>
                    <a:extLst>
                      <a:ext uri="{53640926-AAD7-44D8-BBD7-CCE9431645EC}">
                        <a14:shadowObscured xmlns:a14="http://schemas.microsoft.com/office/drawing/2010/main"/>
                      </a:ext>
                    </a:extLst>
                  </pic:spPr>
                </pic:pic>
              </a:graphicData>
            </a:graphic>
          </wp:inline>
        </w:drawing>
      </w:r>
    </w:p>
    <w:p w14:paraId="64DC6438" w14:textId="6BBB6CE0" w:rsidR="00FE5F72" w:rsidRPr="00E61FD9" w:rsidRDefault="00FE5F72" w:rsidP="00FE5F72">
      <w:pPr>
        <w:pStyle w:val="Caption"/>
        <w:ind w:left="360"/>
        <w:jc w:val="center"/>
        <w:rPr>
          <w:rFonts w:asciiTheme="majorHAnsi" w:hAnsiTheme="majorHAnsi" w:cstheme="majorHAnsi"/>
        </w:rPr>
      </w:pPr>
      <w:bookmarkStart w:id="2" w:name="_Toc115172615"/>
      <w:r w:rsidRPr="00E61FD9">
        <w:rPr>
          <w:rFonts w:asciiTheme="majorHAnsi" w:hAnsiTheme="majorHAnsi" w:cstheme="majorHAnsi"/>
        </w:rPr>
        <w:t>PH meter</w:t>
      </w:r>
      <w:bookmarkEnd w:id="2"/>
    </w:p>
    <w:p w14:paraId="49026FF0" w14:textId="77777777" w:rsidR="00FE5F72" w:rsidRDefault="00FE5F72" w:rsidP="00FE5F72">
      <w:pPr>
        <w:rPr>
          <w:rFonts w:ascii="Times New Roman" w:hAnsi="Times New Roman" w:cs="Times New Roman"/>
          <w:b/>
          <w:sz w:val="24"/>
          <w:szCs w:val="24"/>
        </w:rPr>
      </w:pPr>
    </w:p>
    <w:p w14:paraId="2C1BE1AA" w14:textId="77777777" w:rsidR="00FE5F72" w:rsidRDefault="00FE5F72" w:rsidP="00FE5F72">
      <w:pPr>
        <w:rPr>
          <w:rFonts w:ascii="Times New Roman" w:hAnsi="Times New Roman" w:cs="Times New Roman"/>
          <w:b/>
          <w:sz w:val="24"/>
          <w:szCs w:val="24"/>
        </w:rPr>
      </w:pPr>
    </w:p>
    <w:p w14:paraId="3A07416F" w14:textId="77777777" w:rsidR="00FE5F72" w:rsidRDefault="00FE5F72" w:rsidP="00FE5F72">
      <w:pPr>
        <w:rPr>
          <w:rFonts w:ascii="Times New Roman" w:hAnsi="Times New Roman" w:cs="Times New Roman"/>
          <w:b/>
          <w:sz w:val="24"/>
          <w:szCs w:val="24"/>
        </w:rPr>
      </w:pPr>
    </w:p>
    <w:p w14:paraId="3CF787EA" w14:textId="77777777" w:rsidR="00FE5F72" w:rsidRDefault="00FE5F72" w:rsidP="00FE5F72">
      <w:pPr>
        <w:rPr>
          <w:rFonts w:ascii="Times New Roman" w:hAnsi="Times New Roman" w:cs="Times New Roman"/>
          <w:b/>
          <w:sz w:val="24"/>
          <w:szCs w:val="24"/>
        </w:rPr>
      </w:pPr>
    </w:p>
    <w:p w14:paraId="6FC546F3" w14:textId="77777777" w:rsidR="00FE5F72" w:rsidRDefault="00FE5F72" w:rsidP="00FE5F72">
      <w:pPr>
        <w:rPr>
          <w:rFonts w:ascii="Times New Roman" w:hAnsi="Times New Roman" w:cs="Times New Roman"/>
          <w:b/>
          <w:sz w:val="24"/>
          <w:szCs w:val="24"/>
        </w:rPr>
      </w:pPr>
    </w:p>
    <w:p w14:paraId="6E056A9B" w14:textId="77777777" w:rsidR="00FE5F72" w:rsidRDefault="00FE5F72" w:rsidP="00FE5F72">
      <w:pPr>
        <w:rPr>
          <w:rFonts w:ascii="Times New Roman" w:hAnsi="Times New Roman" w:cs="Times New Roman"/>
          <w:b/>
          <w:sz w:val="24"/>
          <w:szCs w:val="24"/>
        </w:rPr>
      </w:pPr>
    </w:p>
    <w:p w14:paraId="4E8D492A" w14:textId="77777777" w:rsidR="00FE5F72" w:rsidRDefault="00FE5F72" w:rsidP="00FE5F72">
      <w:pPr>
        <w:rPr>
          <w:rFonts w:ascii="Times New Roman" w:hAnsi="Times New Roman" w:cs="Times New Roman"/>
          <w:b/>
          <w:sz w:val="24"/>
          <w:szCs w:val="24"/>
        </w:rPr>
      </w:pPr>
    </w:p>
    <w:p w14:paraId="3D41DCA4" w14:textId="77777777" w:rsidR="00FE5F72" w:rsidRDefault="00FE5F72" w:rsidP="00FE5F72">
      <w:pPr>
        <w:rPr>
          <w:rFonts w:ascii="Times New Roman" w:hAnsi="Times New Roman" w:cs="Times New Roman"/>
          <w:b/>
          <w:sz w:val="24"/>
          <w:szCs w:val="24"/>
        </w:rPr>
      </w:pPr>
    </w:p>
    <w:p w14:paraId="6AB433B8" w14:textId="562E7416" w:rsidR="00FE5F72" w:rsidRPr="00FE5F72" w:rsidRDefault="0042106F" w:rsidP="00FE5F72">
      <w:pPr>
        <w:rPr>
          <w:rFonts w:ascii="Times New Roman" w:hAnsi="Times New Roman" w:cs="Times New Roman"/>
          <w:b/>
          <w:sz w:val="24"/>
          <w:szCs w:val="24"/>
          <w:u w:val="single"/>
        </w:rPr>
      </w:pPr>
      <w:r>
        <w:rPr>
          <w:rFonts w:ascii="Times New Roman" w:hAnsi="Times New Roman" w:cs="Times New Roman"/>
          <w:b/>
          <w:sz w:val="24"/>
          <w:szCs w:val="24"/>
          <w:u w:val="single"/>
        </w:rPr>
        <w:t xml:space="preserve">Accelerated </w:t>
      </w:r>
      <w:r w:rsidR="00FE5F72" w:rsidRPr="00FE5F72">
        <w:rPr>
          <w:rFonts w:ascii="Times New Roman" w:hAnsi="Times New Roman" w:cs="Times New Roman"/>
          <w:b/>
          <w:sz w:val="24"/>
          <w:szCs w:val="24"/>
          <w:u w:val="single"/>
        </w:rPr>
        <w:t>Carbonation Chamber</w:t>
      </w:r>
    </w:p>
    <w:p w14:paraId="1E30FB07" w14:textId="4A70B4D5" w:rsidR="00FE5F72" w:rsidRPr="005F1BBB" w:rsidRDefault="0042106F" w:rsidP="00FE5F72">
      <w:pPr>
        <w:jc w:val="both"/>
        <w:rPr>
          <w:rFonts w:ascii="Times New Roman" w:hAnsi="Times New Roman" w:cs="Times New Roman"/>
          <w:sz w:val="24"/>
          <w:szCs w:val="24"/>
        </w:rPr>
      </w:pPr>
      <w:r w:rsidRPr="005F1BBB">
        <w:rPr>
          <w:rFonts w:ascii="Times New Roman" w:hAnsi="Times New Roman" w:cs="Times New Roman"/>
          <w:color w:val="202124"/>
          <w:sz w:val="24"/>
          <w:szCs w:val="24"/>
          <w:shd w:val="clear" w:color="auto" w:fill="FFFFFF"/>
        </w:rPr>
        <w:t>A</w:t>
      </w:r>
      <w:r>
        <w:rPr>
          <w:rFonts w:ascii="Times New Roman" w:hAnsi="Times New Roman" w:cs="Times New Roman"/>
          <w:color w:val="202124"/>
          <w:sz w:val="24"/>
          <w:szCs w:val="24"/>
          <w:shd w:val="clear" w:color="auto" w:fill="FFFFFF"/>
        </w:rPr>
        <w:t>ccelerated</w:t>
      </w:r>
      <w:r w:rsidR="00FE5F72" w:rsidRPr="005F1BBB">
        <w:rPr>
          <w:rFonts w:ascii="Times New Roman" w:hAnsi="Times New Roman" w:cs="Times New Roman"/>
          <w:color w:val="202124"/>
          <w:sz w:val="24"/>
          <w:szCs w:val="24"/>
          <w:shd w:val="clear" w:color="auto" w:fill="FFFFFF"/>
        </w:rPr>
        <w:t xml:space="preserve"> carbonation chamber is </w:t>
      </w:r>
      <w:r w:rsidR="00FE5F72" w:rsidRPr="005F1BBB">
        <w:rPr>
          <w:rFonts w:ascii="Times New Roman" w:hAnsi="Times New Roman" w:cs="Times New Roman"/>
          <w:bCs/>
          <w:color w:val="202124"/>
          <w:sz w:val="24"/>
          <w:szCs w:val="24"/>
          <w:shd w:val="clear" w:color="auto" w:fill="FFFFFF"/>
        </w:rPr>
        <w:t xml:space="preserve">used for the determination of </w:t>
      </w:r>
      <w:r w:rsidR="004C2812" w:rsidRPr="005F1BBB">
        <w:rPr>
          <w:rFonts w:ascii="Times New Roman" w:hAnsi="Times New Roman" w:cs="Times New Roman"/>
          <w:bCs/>
          <w:color w:val="202124"/>
          <w:sz w:val="24"/>
          <w:szCs w:val="24"/>
          <w:shd w:val="clear" w:color="auto" w:fill="FFFFFF"/>
        </w:rPr>
        <w:t>in a concrete specimen’s carbonation depth</w:t>
      </w:r>
      <w:r w:rsidR="004C2812">
        <w:rPr>
          <w:rFonts w:ascii="Times New Roman" w:hAnsi="Times New Roman" w:cs="Times New Roman"/>
          <w:color w:val="202124"/>
          <w:sz w:val="24"/>
          <w:szCs w:val="24"/>
          <w:shd w:val="clear" w:color="auto" w:fill="FFFFFF"/>
        </w:rPr>
        <w:t xml:space="preserve"> with </w:t>
      </w:r>
      <w:r w:rsidR="00FE5F72" w:rsidRPr="005F1BBB">
        <w:rPr>
          <w:rFonts w:ascii="Times New Roman" w:hAnsi="Times New Roman" w:cs="Times New Roman"/>
          <w:bCs/>
          <w:color w:val="202124"/>
          <w:sz w:val="24"/>
          <w:szCs w:val="24"/>
          <w:shd w:val="clear" w:color="auto" w:fill="FFFFFF"/>
        </w:rPr>
        <w:t xml:space="preserve">the required temperature and humidity conditions, at a certain concentration (20% or less) of carbon dioxide gas </w:t>
      </w:r>
    </w:p>
    <w:p w14:paraId="58519934" w14:textId="77777777" w:rsidR="00FE5F72" w:rsidRDefault="00FE5F72" w:rsidP="00FE5F72">
      <w:pPr>
        <w:keepNext/>
        <w:ind w:left="360"/>
        <w:jc w:val="center"/>
        <w:rPr>
          <w:rFonts w:asciiTheme="majorHAnsi" w:hAnsiTheme="majorHAnsi" w:cstheme="majorHAnsi"/>
          <w:noProof/>
          <w:lang w:eastAsia="en-IN" w:bidi="gu-IN"/>
        </w:rPr>
      </w:pPr>
    </w:p>
    <w:p w14:paraId="75FD94E1" w14:textId="5D67205E" w:rsidR="00FE5F72" w:rsidRPr="00E61FD9" w:rsidRDefault="00FE5F72" w:rsidP="00FE5F72">
      <w:pPr>
        <w:keepNext/>
        <w:ind w:left="360"/>
        <w:jc w:val="center"/>
        <w:rPr>
          <w:rFonts w:asciiTheme="majorHAnsi" w:hAnsiTheme="majorHAnsi" w:cstheme="majorHAnsi"/>
        </w:rPr>
      </w:pPr>
      <w:r w:rsidRPr="00E61FD9">
        <w:rPr>
          <w:rFonts w:asciiTheme="majorHAnsi" w:hAnsiTheme="majorHAnsi" w:cstheme="majorHAnsi"/>
          <w:noProof/>
          <w:lang w:bidi="hi-IN"/>
        </w:rPr>
        <w:drawing>
          <wp:inline distT="0" distB="0" distL="0" distR="0" wp14:anchorId="7C6C2D29" wp14:editId="0EF162C7">
            <wp:extent cx="3732293" cy="4976391"/>
            <wp:effectExtent l="0" t="0" r="1905" b="0"/>
            <wp:docPr id="75" name="Picture 75" descr="C:\Users\SACHIN\OneDrive\Desktop\Kishan\New folder\WhatsApp Image 2022-09-26 at 1.13.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CHIN\OneDrive\Desktop\Kishan\New folder\WhatsApp Image 2022-09-26 at 1.13.49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6237" cy="4981650"/>
                    </a:xfrm>
                    <a:prstGeom prst="rect">
                      <a:avLst/>
                    </a:prstGeom>
                    <a:noFill/>
                    <a:ln>
                      <a:noFill/>
                    </a:ln>
                  </pic:spPr>
                </pic:pic>
              </a:graphicData>
            </a:graphic>
          </wp:inline>
        </w:drawing>
      </w:r>
    </w:p>
    <w:p w14:paraId="1C456218" w14:textId="22BA4ACF" w:rsidR="00FE5F72" w:rsidRPr="00E61FD9" w:rsidRDefault="00FE5F72" w:rsidP="00FE5F72">
      <w:pPr>
        <w:pStyle w:val="Caption"/>
        <w:ind w:left="360"/>
        <w:jc w:val="center"/>
        <w:rPr>
          <w:rFonts w:asciiTheme="majorHAnsi" w:hAnsiTheme="majorHAnsi" w:cstheme="majorHAnsi"/>
        </w:rPr>
      </w:pPr>
      <w:bookmarkStart w:id="3" w:name="_Toc115172616"/>
      <w:r w:rsidRPr="00E61FD9">
        <w:rPr>
          <w:rFonts w:asciiTheme="majorHAnsi" w:hAnsiTheme="majorHAnsi" w:cstheme="majorHAnsi"/>
        </w:rPr>
        <w:t>Accelerated Carbonation Chamber</w:t>
      </w:r>
      <w:bookmarkEnd w:id="3"/>
    </w:p>
    <w:p w14:paraId="143F6A2C" w14:textId="43A61380" w:rsidR="00FE5F72" w:rsidRDefault="00FE5F72" w:rsidP="00742C18">
      <w:pPr>
        <w:jc w:val="center"/>
        <w:rPr>
          <w:rFonts w:ascii="Times New Roman" w:hAnsi="Times New Roman" w:cs="Times New Roman"/>
          <w:sz w:val="24"/>
          <w:szCs w:val="24"/>
        </w:rPr>
      </w:pPr>
    </w:p>
    <w:p w14:paraId="554700CC" w14:textId="692570A4" w:rsidR="000A6F8D" w:rsidRDefault="000A6F8D" w:rsidP="00742C18">
      <w:pPr>
        <w:jc w:val="center"/>
        <w:rPr>
          <w:rFonts w:ascii="Times New Roman" w:hAnsi="Times New Roman" w:cs="Times New Roman"/>
          <w:sz w:val="24"/>
          <w:szCs w:val="24"/>
        </w:rPr>
      </w:pPr>
    </w:p>
    <w:p w14:paraId="5C5F30BF" w14:textId="456E8D0A" w:rsidR="000A6F8D" w:rsidRDefault="000A6F8D" w:rsidP="00742C18">
      <w:pPr>
        <w:jc w:val="center"/>
        <w:rPr>
          <w:rFonts w:ascii="Times New Roman" w:hAnsi="Times New Roman" w:cs="Times New Roman"/>
          <w:sz w:val="24"/>
          <w:szCs w:val="24"/>
        </w:rPr>
      </w:pPr>
    </w:p>
    <w:p w14:paraId="3D25A188" w14:textId="65A17C1D" w:rsidR="000A6F8D" w:rsidRDefault="000A6F8D" w:rsidP="000A6F8D">
      <w:pPr>
        <w:rPr>
          <w:rFonts w:ascii="Times New Roman" w:hAnsi="Times New Roman" w:cs="Times New Roman"/>
          <w:b/>
          <w:sz w:val="24"/>
          <w:szCs w:val="24"/>
          <w:u w:val="single"/>
        </w:rPr>
      </w:pPr>
      <w:r w:rsidRPr="000A6F8D">
        <w:rPr>
          <w:rFonts w:ascii="Times New Roman" w:hAnsi="Times New Roman" w:cs="Times New Roman"/>
          <w:b/>
          <w:sz w:val="24"/>
          <w:szCs w:val="24"/>
          <w:u w:val="single"/>
        </w:rPr>
        <w:lastRenderedPageBreak/>
        <w:t>Rapid chloride penetra</w:t>
      </w:r>
      <w:r w:rsidR="002E421A">
        <w:rPr>
          <w:rFonts w:ascii="Times New Roman" w:hAnsi="Times New Roman" w:cs="Times New Roman"/>
          <w:b/>
          <w:sz w:val="24"/>
          <w:szCs w:val="24"/>
          <w:u w:val="single"/>
        </w:rPr>
        <w:t>bility</w:t>
      </w:r>
      <w:r w:rsidRPr="000A6F8D">
        <w:rPr>
          <w:rFonts w:ascii="Times New Roman" w:hAnsi="Times New Roman" w:cs="Times New Roman"/>
          <w:b/>
          <w:sz w:val="24"/>
          <w:szCs w:val="24"/>
          <w:u w:val="single"/>
        </w:rPr>
        <w:t xml:space="preserve"> Test</w:t>
      </w:r>
    </w:p>
    <w:p w14:paraId="6A86A10C" w14:textId="63BC3EFB" w:rsidR="000A6F8D" w:rsidRPr="002E421A" w:rsidRDefault="002E421A" w:rsidP="002E421A">
      <w:pPr>
        <w:spacing w:line="480" w:lineRule="auto"/>
        <w:jc w:val="both"/>
        <w:rPr>
          <w:rFonts w:ascii="Times New Roman" w:hAnsi="Times New Roman" w:cs="Times New Roman"/>
          <w:color w:val="202124"/>
          <w:sz w:val="24"/>
          <w:szCs w:val="24"/>
          <w:shd w:val="clear" w:color="auto" w:fill="FFFFFF"/>
        </w:rPr>
      </w:pPr>
      <w:r w:rsidRPr="002E421A">
        <w:rPr>
          <w:rFonts w:ascii="Times New Roman" w:hAnsi="Times New Roman" w:cs="Times New Roman"/>
          <w:color w:val="202124"/>
          <w:sz w:val="24"/>
          <w:szCs w:val="24"/>
          <w:shd w:val="clear" w:color="auto" w:fill="FFFFFF"/>
        </w:rPr>
        <w:t>The rapid chloride permeability test RCPT-ASTM C 1202 is </w:t>
      </w:r>
      <w:r w:rsidRPr="002E421A">
        <w:rPr>
          <w:rFonts w:ascii="Times New Roman" w:hAnsi="Times New Roman" w:cs="Times New Roman"/>
          <w:b/>
          <w:bCs/>
          <w:color w:val="202124"/>
          <w:sz w:val="24"/>
          <w:szCs w:val="24"/>
          <w:shd w:val="clear" w:color="auto" w:fill="FFFFFF"/>
        </w:rPr>
        <w:t>commonly used to evaluate the resistance of concrete to chloride ions ingress owing to its simplicity and rapidity</w:t>
      </w:r>
      <w:r w:rsidRPr="002E421A">
        <w:rPr>
          <w:rFonts w:ascii="Times New Roman" w:hAnsi="Times New Roman" w:cs="Times New Roman"/>
          <w:color w:val="202124"/>
          <w:sz w:val="24"/>
          <w:szCs w:val="24"/>
          <w:shd w:val="clear" w:color="auto" w:fill="FFFFFF"/>
        </w:rPr>
        <w:t>. RCPT is an electrical indication of concrete's ability to resist chloride ion penetration.</w:t>
      </w:r>
    </w:p>
    <w:p w14:paraId="47C91407" w14:textId="77777777" w:rsidR="002E421A" w:rsidRPr="000A6F8D" w:rsidRDefault="002E421A" w:rsidP="000A6F8D">
      <w:pPr>
        <w:rPr>
          <w:rFonts w:ascii="Times New Roman" w:hAnsi="Times New Roman" w:cs="Times New Roman"/>
          <w:b/>
          <w:sz w:val="24"/>
          <w:szCs w:val="24"/>
          <w:u w:val="single"/>
        </w:rPr>
      </w:pPr>
    </w:p>
    <w:p w14:paraId="4C3913B5" w14:textId="4ADE022D" w:rsidR="000A6F8D" w:rsidRDefault="000A6F8D" w:rsidP="00742C18">
      <w:pPr>
        <w:jc w:val="center"/>
        <w:rPr>
          <w:rFonts w:ascii="Times New Roman" w:hAnsi="Times New Roman" w:cs="Times New Roman"/>
          <w:sz w:val="24"/>
          <w:szCs w:val="24"/>
        </w:rPr>
      </w:pPr>
      <w:r w:rsidRPr="000A6F8D">
        <w:rPr>
          <w:rFonts w:ascii="Times New Roman" w:hAnsi="Times New Roman" w:cs="Times New Roman"/>
          <w:noProof/>
          <w:sz w:val="24"/>
          <w:szCs w:val="24"/>
          <w:lang w:bidi="hi-IN"/>
        </w:rPr>
        <w:drawing>
          <wp:inline distT="0" distB="0" distL="0" distR="0" wp14:anchorId="28620BA1" wp14:editId="6204B1CA">
            <wp:extent cx="5943600" cy="351612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16128"/>
                    </a:xfrm>
                    <a:prstGeom prst="rect">
                      <a:avLst/>
                    </a:prstGeom>
                    <a:noFill/>
                    <a:ln>
                      <a:noFill/>
                    </a:ln>
                  </pic:spPr>
                </pic:pic>
              </a:graphicData>
            </a:graphic>
          </wp:inline>
        </w:drawing>
      </w:r>
    </w:p>
    <w:p w14:paraId="42065CAD" w14:textId="04D04833" w:rsidR="000A6F8D" w:rsidRPr="000A6F8D" w:rsidRDefault="000A6F8D" w:rsidP="00742C18">
      <w:pPr>
        <w:jc w:val="center"/>
        <w:rPr>
          <w:rFonts w:ascii="Times New Roman" w:hAnsi="Times New Roman" w:cs="Times New Roman"/>
          <w:b/>
          <w:sz w:val="24"/>
          <w:szCs w:val="24"/>
          <w:u w:val="single"/>
        </w:rPr>
      </w:pPr>
      <w:r w:rsidRPr="000A6F8D">
        <w:rPr>
          <w:rFonts w:ascii="Times New Roman" w:hAnsi="Times New Roman" w:cs="Times New Roman"/>
          <w:b/>
          <w:sz w:val="24"/>
          <w:szCs w:val="24"/>
          <w:u w:val="single"/>
        </w:rPr>
        <w:t>Rapid Chloride Penetration Test (RCPT)</w:t>
      </w:r>
    </w:p>
    <w:p w14:paraId="0E71BDAB" w14:textId="4A19D71C" w:rsidR="00466515" w:rsidRDefault="00466515" w:rsidP="00466515">
      <w:pPr>
        <w:ind w:left="360"/>
        <w:jc w:val="center"/>
        <w:rPr>
          <w:rFonts w:asciiTheme="majorHAnsi" w:hAnsiTheme="majorHAnsi" w:cstheme="majorHAnsi"/>
        </w:rPr>
      </w:pPr>
    </w:p>
    <w:p w14:paraId="5C5E39BE" w14:textId="25DA0F6F" w:rsidR="004C2812" w:rsidRDefault="004C2812" w:rsidP="00466515">
      <w:pPr>
        <w:ind w:left="360"/>
        <w:jc w:val="center"/>
        <w:rPr>
          <w:rFonts w:asciiTheme="majorHAnsi" w:hAnsiTheme="majorHAnsi" w:cstheme="majorHAnsi"/>
        </w:rPr>
      </w:pPr>
    </w:p>
    <w:p w14:paraId="398ECDE5" w14:textId="367DA95A" w:rsidR="004C2812" w:rsidRDefault="004C2812" w:rsidP="00466515">
      <w:pPr>
        <w:ind w:left="360"/>
        <w:jc w:val="center"/>
        <w:rPr>
          <w:rFonts w:asciiTheme="majorHAnsi" w:hAnsiTheme="majorHAnsi" w:cstheme="majorHAnsi"/>
        </w:rPr>
      </w:pPr>
    </w:p>
    <w:p w14:paraId="0DD6AF66" w14:textId="00139D65" w:rsidR="004C2812" w:rsidRDefault="004C2812" w:rsidP="00466515">
      <w:pPr>
        <w:ind w:left="360"/>
        <w:jc w:val="center"/>
        <w:rPr>
          <w:rFonts w:asciiTheme="majorHAnsi" w:hAnsiTheme="majorHAnsi" w:cstheme="majorHAnsi"/>
        </w:rPr>
      </w:pPr>
    </w:p>
    <w:p w14:paraId="0B89EE28" w14:textId="45822C6E" w:rsidR="004C2812" w:rsidRDefault="004C2812" w:rsidP="00466515">
      <w:pPr>
        <w:ind w:left="360"/>
        <w:jc w:val="center"/>
        <w:rPr>
          <w:rFonts w:asciiTheme="majorHAnsi" w:hAnsiTheme="majorHAnsi" w:cstheme="majorHAnsi"/>
        </w:rPr>
      </w:pPr>
    </w:p>
    <w:p w14:paraId="2DEF4C6D" w14:textId="77777777" w:rsidR="004C2812" w:rsidRPr="00E61FD9" w:rsidRDefault="004C2812" w:rsidP="00466515">
      <w:pPr>
        <w:ind w:left="360"/>
        <w:jc w:val="center"/>
        <w:rPr>
          <w:rFonts w:asciiTheme="majorHAnsi" w:hAnsiTheme="majorHAnsi" w:cstheme="majorHAnsi"/>
        </w:rPr>
      </w:pPr>
    </w:p>
    <w:p w14:paraId="587EE59D" w14:textId="6595703D" w:rsidR="00466515" w:rsidRDefault="004C2812" w:rsidP="004C2812">
      <w:pPr>
        <w:keepNext/>
        <w:rPr>
          <w:rFonts w:ascii="Times New Roman" w:hAnsi="Times New Roman" w:cs="Times New Roman"/>
          <w:b/>
          <w:sz w:val="24"/>
          <w:szCs w:val="24"/>
          <w:u w:val="single"/>
        </w:rPr>
      </w:pPr>
      <w:r w:rsidRPr="004C2812">
        <w:rPr>
          <w:rFonts w:ascii="Times New Roman" w:hAnsi="Times New Roman" w:cs="Times New Roman"/>
          <w:b/>
          <w:sz w:val="24"/>
          <w:szCs w:val="24"/>
          <w:u w:val="single"/>
        </w:rPr>
        <w:lastRenderedPageBreak/>
        <w:t>Water distillation Plant</w:t>
      </w:r>
    </w:p>
    <w:p w14:paraId="383BF65D" w14:textId="77777777" w:rsidR="004C2812" w:rsidRDefault="004C2812" w:rsidP="004C2812">
      <w:pPr>
        <w:keepNext/>
        <w:jc w:val="both"/>
        <w:rPr>
          <w:rFonts w:ascii="Arial" w:hAnsi="Arial" w:cs="Arial"/>
          <w:color w:val="202124"/>
          <w:shd w:val="clear" w:color="auto" w:fill="FFFFFF"/>
        </w:rPr>
      </w:pPr>
      <w:r>
        <w:rPr>
          <w:rFonts w:ascii="Arial" w:hAnsi="Arial" w:cs="Arial"/>
          <w:color w:val="202124"/>
          <w:shd w:val="clear" w:color="auto" w:fill="FFFFFF"/>
        </w:rPr>
        <w:t>Water distiller is a machine which is used </w:t>
      </w:r>
      <w:r>
        <w:rPr>
          <w:rFonts w:ascii="Arial" w:hAnsi="Arial" w:cs="Arial"/>
          <w:b/>
          <w:bCs/>
          <w:color w:val="202124"/>
          <w:shd w:val="clear" w:color="auto" w:fill="FFFFFF"/>
        </w:rPr>
        <w:t>to purify water using distillation process</w:t>
      </w:r>
      <w:r>
        <w:rPr>
          <w:rFonts w:ascii="Arial" w:hAnsi="Arial" w:cs="Arial"/>
          <w:color w:val="202124"/>
          <w:shd w:val="clear" w:color="auto" w:fill="FFFFFF"/>
        </w:rPr>
        <w:t xml:space="preserve">, which is related to first boiling impure water after that collecting condensed water in a separate container. </w:t>
      </w:r>
    </w:p>
    <w:p w14:paraId="30FFD351" w14:textId="098F6855" w:rsidR="004C2812" w:rsidRPr="004C2812" w:rsidRDefault="004C2812" w:rsidP="004C2812">
      <w:pPr>
        <w:keepNext/>
        <w:jc w:val="both"/>
        <w:rPr>
          <w:rFonts w:ascii="Times New Roman" w:hAnsi="Times New Roman" w:cs="Times New Roman"/>
          <w:b/>
          <w:sz w:val="24"/>
          <w:szCs w:val="24"/>
          <w:u w:val="single"/>
        </w:rPr>
      </w:pPr>
      <w:r>
        <w:rPr>
          <w:rFonts w:ascii="Arial" w:hAnsi="Arial" w:cs="Arial"/>
          <w:color w:val="202124"/>
          <w:shd w:val="clear" w:color="auto" w:fill="FFFFFF"/>
        </w:rPr>
        <w:t xml:space="preserve">This distilled water is used in laboratory, organic chemistry lab, clinic, fermentation and medical industry etc. The distilled water is used for preparing the concrete pore water solution and other chemical solutions. </w:t>
      </w:r>
    </w:p>
    <w:p w14:paraId="66D8E7B2" w14:textId="610E1752" w:rsidR="00466515" w:rsidRPr="00E61FD9" w:rsidRDefault="004C2812" w:rsidP="00466515">
      <w:pPr>
        <w:keepNext/>
        <w:ind w:left="360"/>
        <w:jc w:val="center"/>
        <w:rPr>
          <w:rFonts w:asciiTheme="majorHAnsi" w:hAnsiTheme="majorHAnsi" w:cstheme="majorHAnsi"/>
        </w:rPr>
      </w:pPr>
      <w:r>
        <w:rPr>
          <w:noProof/>
          <w:lang w:bidi="hi-IN"/>
        </w:rPr>
        <w:drawing>
          <wp:inline distT="0" distB="0" distL="0" distR="0" wp14:anchorId="74A18585" wp14:editId="55B69A7D">
            <wp:extent cx="4876800" cy="4876800"/>
            <wp:effectExtent l="0" t="0" r="0" b="0"/>
            <wp:docPr id="1" name="Picture 1" descr="Water Distillation Unit | Malaysia Lab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Distillation Unit | Malaysia Lab Suppl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14:paraId="21D47750" w14:textId="34D9FB67" w:rsidR="00466515" w:rsidRPr="00E61FD9" w:rsidRDefault="004C2812" w:rsidP="004C2812">
      <w:pPr>
        <w:keepNext/>
        <w:jc w:val="center"/>
        <w:rPr>
          <w:rFonts w:asciiTheme="majorHAnsi" w:hAnsiTheme="majorHAnsi" w:cstheme="majorHAnsi"/>
        </w:rPr>
      </w:pPr>
      <w:r w:rsidRPr="004C2812">
        <w:rPr>
          <w:rFonts w:ascii="Times New Roman" w:hAnsi="Times New Roman" w:cs="Times New Roman"/>
          <w:b/>
          <w:sz w:val="24"/>
          <w:szCs w:val="24"/>
          <w:u w:val="single"/>
        </w:rPr>
        <w:t>Water distillation Plant</w:t>
      </w:r>
      <w:r w:rsidR="00466515" w:rsidRPr="00E61FD9">
        <w:rPr>
          <w:rFonts w:asciiTheme="majorHAnsi" w:hAnsiTheme="majorHAnsi" w:cstheme="majorHAnsi"/>
          <w:noProof/>
          <w:lang w:bidi="hi-IN"/>
        </w:rPr>
        <mc:AlternateContent>
          <mc:Choice Requires="wps">
            <w:drawing>
              <wp:inline distT="0" distB="0" distL="0" distR="0" wp14:anchorId="07B2054F" wp14:editId="53826930">
                <wp:extent cx="300355" cy="300355"/>
                <wp:effectExtent l="0" t="0" r="0" b="0"/>
                <wp:docPr id="35" name="AutoShape 37" descr="blob:https://web.whatsapp.com/95095bfd-5a43-4a9a-9fe9-45506cb56af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6DB918" id="AutoShape 37" o:spid="_x0000_s1026" alt="blob:https://web.whatsapp.com/95095bfd-5a43-4a9a-9fe9-45506cb56af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7479D403" w14:textId="0F81A971" w:rsidR="00466515" w:rsidRPr="00E61FD9" w:rsidRDefault="00466515" w:rsidP="00466515">
      <w:pPr>
        <w:keepNext/>
        <w:ind w:left="360"/>
        <w:jc w:val="center"/>
        <w:rPr>
          <w:rFonts w:asciiTheme="majorHAnsi" w:hAnsiTheme="majorHAnsi" w:cstheme="majorHAnsi"/>
        </w:rPr>
      </w:pPr>
      <w:r w:rsidRPr="00E61FD9">
        <w:rPr>
          <w:rFonts w:asciiTheme="majorHAnsi" w:hAnsiTheme="majorHAnsi" w:cstheme="majorHAnsi"/>
          <w:noProof/>
          <w:lang w:bidi="hi-IN"/>
        </w:rPr>
        <mc:AlternateContent>
          <mc:Choice Requires="wps">
            <w:drawing>
              <wp:inline distT="0" distB="0" distL="0" distR="0" wp14:anchorId="2A70DCA5" wp14:editId="46CD67F4">
                <wp:extent cx="300355" cy="300355"/>
                <wp:effectExtent l="0" t="0" r="0" b="0"/>
                <wp:docPr id="37" name="AutoShape 41" descr="blob:https://web.whatsapp.com/606c47fd-af73-4538-9880-79505827a6b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152A01" id="AutoShape 41" o:spid="_x0000_s1026" alt="blob:https://web.whatsapp.com/606c47fd-af73-4538-9880-79505827a6b3"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660000AF" w14:textId="13FBF300" w:rsidR="00466515" w:rsidRPr="00E61FD9" w:rsidRDefault="00466515" w:rsidP="00466515">
      <w:pPr>
        <w:keepNext/>
        <w:ind w:left="360"/>
        <w:jc w:val="center"/>
        <w:rPr>
          <w:rFonts w:asciiTheme="majorHAnsi" w:hAnsiTheme="majorHAnsi" w:cstheme="majorHAnsi"/>
        </w:rPr>
      </w:pPr>
    </w:p>
    <w:p w14:paraId="7188AC51" w14:textId="77777777" w:rsidR="00FE5F72" w:rsidRPr="00091B01" w:rsidRDefault="00FE5F72" w:rsidP="00466515">
      <w:pPr>
        <w:jc w:val="center"/>
        <w:rPr>
          <w:rFonts w:asciiTheme="majorHAnsi" w:eastAsiaTheme="minorHAnsi" w:hAnsiTheme="majorHAnsi" w:cstheme="majorHAnsi"/>
          <w:b/>
          <w:iCs/>
          <w:sz w:val="24"/>
          <w:szCs w:val="18"/>
          <w:u w:val="single"/>
        </w:rPr>
      </w:pPr>
    </w:p>
    <w:sectPr w:rsidR="00FE5F72" w:rsidRPr="00091B01" w:rsidSect="002E56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665DE" w14:textId="77777777" w:rsidR="00370512" w:rsidRDefault="00370512" w:rsidP="00D729A9">
      <w:pPr>
        <w:spacing w:after="0" w:line="240" w:lineRule="auto"/>
      </w:pPr>
      <w:r>
        <w:separator/>
      </w:r>
    </w:p>
  </w:endnote>
  <w:endnote w:type="continuationSeparator" w:id="0">
    <w:p w14:paraId="56424194" w14:textId="77777777" w:rsidR="00370512" w:rsidRDefault="00370512" w:rsidP="00D72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86E9C" w14:textId="77777777" w:rsidR="00370512" w:rsidRDefault="00370512" w:rsidP="00D729A9">
      <w:pPr>
        <w:spacing w:after="0" w:line="240" w:lineRule="auto"/>
      </w:pPr>
      <w:r>
        <w:separator/>
      </w:r>
    </w:p>
  </w:footnote>
  <w:footnote w:type="continuationSeparator" w:id="0">
    <w:p w14:paraId="7F0A4F15" w14:textId="77777777" w:rsidR="00370512" w:rsidRDefault="00370512" w:rsidP="00D729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540E5"/>
    <w:multiLevelType w:val="hybridMultilevel"/>
    <w:tmpl w:val="AEE8A8A0"/>
    <w:lvl w:ilvl="0" w:tplc="7756BFAE">
      <w:start w:val="1"/>
      <w:numFmt w:val="bullet"/>
      <w:lvlText w:val=""/>
      <w:lvlJc w:val="left"/>
      <w:pPr>
        <w:tabs>
          <w:tab w:val="num" w:pos="720"/>
        </w:tabs>
        <w:ind w:left="720" w:hanging="360"/>
      </w:pPr>
      <w:rPr>
        <w:rFonts w:ascii="Wingdings 2" w:hAnsi="Wingdings 2" w:hint="default"/>
      </w:rPr>
    </w:lvl>
    <w:lvl w:ilvl="1" w:tplc="0AE8D89E" w:tentative="1">
      <w:start w:val="1"/>
      <w:numFmt w:val="bullet"/>
      <w:lvlText w:val=""/>
      <w:lvlJc w:val="left"/>
      <w:pPr>
        <w:tabs>
          <w:tab w:val="num" w:pos="1440"/>
        </w:tabs>
        <w:ind w:left="1440" w:hanging="360"/>
      </w:pPr>
      <w:rPr>
        <w:rFonts w:ascii="Wingdings 2" w:hAnsi="Wingdings 2" w:hint="default"/>
      </w:rPr>
    </w:lvl>
    <w:lvl w:ilvl="2" w:tplc="BDCE2F48" w:tentative="1">
      <w:start w:val="1"/>
      <w:numFmt w:val="bullet"/>
      <w:lvlText w:val=""/>
      <w:lvlJc w:val="left"/>
      <w:pPr>
        <w:tabs>
          <w:tab w:val="num" w:pos="2160"/>
        </w:tabs>
        <w:ind w:left="2160" w:hanging="360"/>
      </w:pPr>
      <w:rPr>
        <w:rFonts w:ascii="Wingdings 2" w:hAnsi="Wingdings 2" w:hint="default"/>
      </w:rPr>
    </w:lvl>
    <w:lvl w:ilvl="3" w:tplc="5F2CAA76" w:tentative="1">
      <w:start w:val="1"/>
      <w:numFmt w:val="bullet"/>
      <w:lvlText w:val=""/>
      <w:lvlJc w:val="left"/>
      <w:pPr>
        <w:tabs>
          <w:tab w:val="num" w:pos="2880"/>
        </w:tabs>
        <w:ind w:left="2880" w:hanging="360"/>
      </w:pPr>
      <w:rPr>
        <w:rFonts w:ascii="Wingdings 2" w:hAnsi="Wingdings 2" w:hint="default"/>
      </w:rPr>
    </w:lvl>
    <w:lvl w:ilvl="4" w:tplc="DF06A2E0" w:tentative="1">
      <w:start w:val="1"/>
      <w:numFmt w:val="bullet"/>
      <w:lvlText w:val=""/>
      <w:lvlJc w:val="left"/>
      <w:pPr>
        <w:tabs>
          <w:tab w:val="num" w:pos="3600"/>
        </w:tabs>
        <w:ind w:left="3600" w:hanging="360"/>
      </w:pPr>
      <w:rPr>
        <w:rFonts w:ascii="Wingdings 2" w:hAnsi="Wingdings 2" w:hint="default"/>
      </w:rPr>
    </w:lvl>
    <w:lvl w:ilvl="5" w:tplc="EF0A0B64" w:tentative="1">
      <w:start w:val="1"/>
      <w:numFmt w:val="bullet"/>
      <w:lvlText w:val=""/>
      <w:lvlJc w:val="left"/>
      <w:pPr>
        <w:tabs>
          <w:tab w:val="num" w:pos="4320"/>
        </w:tabs>
        <w:ind w:left="4320" w:hanging="360"/>
      </w:pPr>
      <w:rPr>
        <w:rFonts w:ascii="Wingdings 2" w:hAnsi="Wingdings 2" w:hint="default"/>
      </w:rPr>
    </w:lvl>
    <w:lvl w:ilvl="6" w:tplc="7D8A9876" w:tentative="1">
      <w:start w:val="1"/>
      <w:numFmt w:val="bullet"/>
      <w:lvlText w:val=""/>
      <w:lvlJc w:val="left"/>
      <w:pPr>
        <w:tabs>
          <w:tab w:val="num" w:pos="5040"/>
        </w:tabs>
        <w:ind w:left="5040" w:hanging="360"/>
      </w:pPr>
      <w:rPr>
        <w:rFonts w:ascii="Wingdings 2" w:hAnsi="Wingdings 2" w:hint="default"/>
      </w:rPr>
    </w:lvl>
    <w:lvl w:ilvl="7" w:tplc="585C345A" w:tentative="1">
      <w:start w:val="1"/>
      <w:numFmt w:val="bullet"/>
      <w:lvlText w:val=""/>
      <w:lvlJc w:val="left"/>
      <w:pPr>
        <w:tabs>
          <w:tab w:val="num" w:pos="5760"/>
        </w:tabs>
        <w:ind w:left="5760" w:hanging="360"/>
      </w:pPr>
      <w:rPr>
        <w:rFonts w:ascii="Wingdings 2" w:hAnsi="Wingdings 2" w:hint="default"/>
      </w:rPr>
    </w:lvl>
    <w:lvl w:ilvl="8" w:tplc="BB787244"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A3tDS1NDIxNjA1tDBQ0lEKTi0uzszPAykwqgUAyrOhDywAAAA="/>
  </w:docVars>
  <w:rsids>
    <w:rsidRoot w:val="002240C6"/>
    <w:rsid w:val="0001604F"/>
    <w:rsid w:val="000342B5"/>
    <w:rsid w:val="000359DA"/>
    <w:rsid w:val="00073AD4"/>
    <w:rsid w:val="00091B01"/>
    <w:rsid w:val="000A6F8D"/>
    <w:rsid w:val="000E50A6"/>
    <w:rsid w:val="001247F7"/>
    <w:rsid w:val="00164E2F"/>
    <w:rsid w:val="001716A4"/>
    <w:rsid w:val="00196D15"/>
    <w:rsid w:val="001B645F"/>
    <w:rsid w:val="001E1897"/>
    <w:rsid w:val="00203804"/>
    <w:rsid w:val="002240C6"/>
    <w:rsid w:val="00227A6A"/>
    <w:rsid w:val="00231F0F"/>
    <w:rsid w:val="00280229"/>
    <w:rsid w:val="002A2CC7"/>
    <w:rsid w:val="002A641B"/>
    <w:rsid w:val="002B4C2F"/>
    <w:rsid w:val="002E421A"/>
    <w:rsid w:val="002E5636"/>
    <w:rsid w:val="002E718A"/>
    <w:rsid w:val="00370512"/>
    <w:rsid w:val="00383A27"/>
    <w:rsid w:val="003A53CB"/>
    <w:rsid w:val="003D5EEF"/>
    <w:rsid w:val="003E4E4F"/>
    <w:rsid w:val="003F01D6"/>
    <w:rsid w:val="003F2724"/>
    <w:rsid w:val="0042106F"/>
    <w:rsid w:val="0044567D"/>
    <w:rsid w:val="00460A24"/>
    <w:rsid w:val="00466515"/>
    <w:rsid w:val="00466F84"/>
    <w:rsid w:val="00467D61"/>
    <w:rsid w:val="00474E4D"/>
    <w:rsid w:val="004768F3"/>
    <w:rsid w:val="004C2812"/>
    <w:rsid w:val="00535068"/>
    <w:rsid w:val="00561A87"/>
    <w:rsid w:val="005B1A38"/>
    <w:rsid w:val="005B1BC9"/>
    <w:rsid w:val="005C0960"/>
    <w:rsid w:val="005D2144"/>
    <w:rsid w:val="00611907"/>
    <w:rsid w:val="006243FB"/>
    <w:rsid w:val="006269DF"/>
    <w:rsid w:val="006D0BF8"/>
    <w:rsid w:val="007113E4"/>
    <w:rsid w:val="00732CAE"/>
    <w:rsid w:val="00742C18"/>
    <w:rsid w:val="007603DE"/>
    <w:rsid w:val="0078427F"/>
    <w:rsid w:val="007D6003"/>
    <w:rsid w:val="007D7F7B"/>
    <w:rsid w:val="007E4A53"/>
    <w:rsid w:val="008004EC"/>
    <w:rsid w:val="00800E9D"/>
    <w:rsid w:val="00831796"/>
    <w:rsid w:val="008976DB"/>
    <w:rsid w:val="008B3F70"/>
    <w:rsid w:val="008C74A8"/>
    <w:rsid w:val="0090405B"/>
    <w:rsid w:val="00923127"/>
    <w:rsid w:val="00941444"/>
    <w:rsid w:val="00945DFB"/>
    <w:rsid w:val="00A13E35"/>
    <w:rsid w:val="00AE287E"/>
    <w:rsid w:val="00AE3D38"/>
    <w:rsid w:val="00AE7453"/>
    <w:rsid w:val="00B7384F"/>
    <w:rsid w:val="00B86F56"/>
    <w:rsid w:val="00B94D3D"/>
    <w:rsid w:val="00BE6C64"/>
    <w:rsid w:val="00BF0E19"/>
    <w:rsid w:val="00C22908"/>
    <w:rsid w:val="00C61EFF"/>
    <w:rsid w:val="00C77639"/>
    <w:rsid w:val="00CC184A"/>
    <w:rsid w:val="00D10E9D"/>
    <w:rsid w:val="00D17AFD"/>
    <w:rsid w:val="00D66BB4"/>
    <w:rsid w:val="00D729A9"/>
    <w:rsid w:val="00D8698F"/>
    <w:rsid w:val="00E06FCF"/>
    <w:rsid w:val="00E2141C"/>
    <w:rsid w:val="00E96AC5"/>
    <w:rsid w:val="00EB76F6"/>
    <w:rsid w:val="00EB777A"/>
    <w:rsid w:val="00EE5A5F"/>
    <w:rsid w:val="00EF0214"/>
    <w:rsid w:val="00EF3358"/>
    <w:rsid w:val="00F73EBC"/>
    <w:rsid w:val="00F83FEE"/>
    <w:rsid w:val="00FE5F7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D14B4"/>
  <w15:docId w15:val="{F18F8983-EA2C-453D-B776-C8B9CA2B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F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BC9"/>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F01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3F2724"/>
    <w:pPr>
      <w:widowControl w:val="0"/>
      <w:autoSpaceDE w:val="0"/>
      <w:autoSpaceDN w:val="0"/>
      <w:spacing w:after="0" w:line="268" w:lineRule="exact"/>
      <w:ind w:left="104"/>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26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9DF"/>
    <w:rPr>
      <w:rFonts w:ascii="Tahoma" w:hAnsi="Tahoma" w:cs="Tahoma"/>
      <w:sz w:val="16"/>
      <w:szCs w:val="16"/>
    </w:rPr>
  </w:style>
  <w:style w:type="paragraph" w:styleId="Header">
    <w:name w:val="header"/>
    <w:basedOn w:val="Normal"/>
    <w:link w:val="HeaderChar"/>
    <w:uiPriority w:val="99"/>
    <w:semiHidden/>
    <w:unhideWhenUsed/>
    <w:rsid w:val="00D729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29A9"/>
  </w:style>
  <w:style w:type="paragraph" w:styleId="Footer">
    <w:name w:val="footer"/>
    <w:basedOn w:val="Normal"/>
    <w:link w:val="FooterChar"/>
    <w:uiPriority w:val="99"/>
    <w:semiHidden/>
    <w:unhideWhenUsed/>
    <w:rsid w:val="00D729A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729A9"/>
  </w:style>
  <w:style w:type="character" w:styleId="Hyperlink">
    <w:name w:val="Hyperlink"/>
    <w:basedOn w:val="DefaultParagraphFont"/>
    <w:uiPriority w:val="99"/>
    <w:semiHidden/>
    <w:unhideWhenUsed/>
    <w:rsid w:val="00742C18"/>
    <w:rPr>
      <w:color w:val="0000FF"/>
      <w:u w:val="single"/>
    </w:rPr>
  </w:style>
  <w:style w:type="paragraph" w:styleId="Caption">
    <w:name w:val="caption"/>
    <w:basedOn w:val="Normal"/>
    <w:next w:val="Normal"/>
    <w:uiPriority w:val="35"/>
    <w:unhideWhenUsed/>
    <w:qFormat/>
    <w:rsid w:val="00091B01"/>
    <w:pPr>
      <w:spacing w:line="240" w:lineRule="auto"/>
    </w:pPr>
    <w:rPr>
      <w:rFonts w:ascii="Times New Roman" w:eastAsiaTheme="minorHAnsi" w:hAnsi="Times New Roman"/>
      <w:b/>
      <w:iCs/>
      <w:sz w:val="24"/>
      <w:szCs w:val="18"/>
      <w:u w:val="single"/>
      <w:lang w:val="en-IN"/>
    </w:rPr>
  </w:style>
  <w:style w:type="character" w:customStyle="1" w:styleId="topic-highlight">
    <w:name w:val="topic-highlight"/>
    <w:basedOn w:val="DefaultParagraphFont"/>
    <w:rsid w:val="00FE5F72"/>
  </w:style>
  <w:style w:type="character" w:styleId="Strong">
    <w:name w:val="Strong"/>
    <w:basedOn w:val="DefaultParagraphFont"/>
    <w:uiPriority w:val="22"/>
    <w:qFormat/>
    <w:rsid w:val="00FE5F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166624">
      <w:bodyDiv w:val="1"/>
      <w:marLeft w:val="0"/>
      <w:marRight w:val="0"/>
      <w:marTop w:val="0"/>
      <w:marBottom w:val="0"/>
      <w:divBdr>
        <w:top w:val="none" w:sz="0" w:space="0" w:color="auto"/>
        <w:left w:val="none" w:sz="0" w:space="0" w:color="auto"/>
        <w:bottom w:val="none" w:sz="0" w:space="0" w:color="auto"/>
        <w:right w:val="none" w:sz="0" w:space="0" w:color="auto"/>
      </w:divBdr>
      <w:divsChild>
        <w:div w:id="219247181">
          <w:marLeft w:val="432"/>
          <w:marRight w:val="0"/>
          <w:marTop w:val="67"/>
          <w:marBottom w:val="0"/>
          <w:divBdr>
            <w:top w:val="none" w:sz="0" w:space="0" w:color="auto"/>
            <w:left w:val="none" w:sz="0" w:space="0" w:color="auto"/>
            <w:bottom w:val="none" w:sz="0" w:space="0" w:color="auto"/>
            <w:right w:val="none" w:sz="0" w:space="0" w:color="auto"/>
          </w:divBdr>
        </w:div>
      </w:divsChild>
    </w:div>
    <w:div w:id="1183936361">
      <w:bodyDiv w:val="1"/>
      <w:marLeft w:val="0"/>
      <w:marRight w:val="0"/>
      <w:marTop w:val="0"/>
      <w:marBottom w:val="0"/>
      <w:divBdr>
        <w:top w:val="none" w:sz="0" w:space="0" w:color="auto"/>
        <w:left w:val="none" w:sz="0" w:space="0" w:color="auto"/>
        <w:bottom w:val="none" w:sz="0" w:space="0" w:color="auto"/>
        <w:right w:val="none" w:sz="0" w:space="0" w:color="auto"/>
      </w:divBdr>
      <w:divsChild>
        <w:div w:id="1154957108">
          <w:marLeft w:val="432"/>
          <w:marRight w:val="0"/>
          <w:marTop w:val="67"/>
          <w:marBottom w:val="0"/>
          <w:divBdr>
            <w:top w:val="none" w:sz="0" w:space="0" w:color="auto"/>
            <w:left w:val="none" w:sz="0" w:space="0" w:color="auto"/>
            <w:bottom w:val="none" w:sz="0" w:space="0" w:color="auto"/>
            <w:right w:val="none" w:sz="0" w:space="0" w:color="auto"/>
          </w:divBdr>
        </w:div>
      </w:divsChild>
    </w:div>
    <w:div w:id="1536307102">
      <w:bodyDiv w:val="1"/>
      <w:marLeft w:val="0"/>
      <w:marRight w:val="0"/>
      <w:marTop w:val="0"/>
      <w:marBottom w:val="0"/>
      <w:divBdr>
        <w:top w:val="none" w:sz="0" w:space="0" w:color="auto"/>
        <w:left w:val="none" w:sz="0" w:space="0" w:color="auto"/>
        <w:bottom w:val="none" w:sz="0" w:space="0" w:color="auto"/>
        <w:right w:val="none" w:sz="0" w:space="0" w:color="auto"/>
      </w:divBdr>
      <w:divsChild>
        <w:div w:id="887957582">
          <w:marLeft w:val="432"/>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0354E-A7D5-425F-8F2E-B3675CD6B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511</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pvt</cp:lastModifiedBy>
  <cp:revision>2</cp:revision>
  <cp:lastPrinted>2022-09-27T06:16:00Z</cp:lastPrinted>
  <dcterms:created xsi:type="dcterms:W3CDTF">2022-10-23T04:33:00Z</dcterms:created>
  <dcterms:modified xsi:type="dcterms:W3CDTF">2022-10-23T04:33:00Z</dcterms:modified>
</cp:coreProperties>
</file>